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94" w:rsidRPr="00C20F94" w:rsidRDefault="00C20F94" w:rsidP="00C20F94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C20F94">
        <w:rPr>
          <w:rStyle w:val="a4"/>
          <w:color w:val="0000CD"/>
          <w:sz w:val="28"/>
          <w:szCs w:val="28"/>
        </w:rPr>
        <w:t>Структура колледжа</w:t>
      </w:r>
      <w:bookmarkStart w:id="0" w:name="_GoBack"/>
      <w:bookmarkEnd w:id="0"/>
    </w:p>
    <w:p w:rsidR="00C20F94" w:rsidRPr="00C20F94" w:rsidRDefault="00C20F94" w:rsidP="00C20F9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20F94">
        <w:rPr>
          <w:color w:val="000000"/>
          <w:sz w:val="28"/>
          <w:szCs w:val="28"/>
        </w:rPr>
        <w:t>Колледж не имеет обособленных подразделений - филиалов, представительств.</w:t>
      </w:r>
    </w:p>
    <w:p w:rsidR="00C20F94" w:rsidRPr="00C20F94" w:rsidRDefault="00C20F94" w:rsidP="00C20F9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20F94">
        <w:rPr>
          <w:color w:val="000000"/>
          <w:sz w:val="28"/>
          <w:szCs w:val="28"/>
        </w:rPr>
        <w:t>Колледж имеет структурные подразделения, деятельность которых регламентируется Положениями о них:</w:t>
      </w:r>
    </w:p>
    <w:p w:rsidR="00C20F94" w:rsidRPr="00C20F94" w:rsidRDefault="00C20F94" w:rsidP="00C20F9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20F94">
        <w:rPr>
          <w:rStyle w:val="a4"/>
          <w:color w:val="000000"/>
          <w:sz w:val="28"/>
          <w:szCs w:val="28"/>
        </w:rPr>
        <w:t>Отделения.</w:t>
      </w:r>
      <w:r w:rsidRPr="00C20F94">
        <w:rPr>
          <w:color w:val="000000"/>
          <w:sz w:val="28"/>
          <w:szCs w:val="28"/>
        </w:rPr>
        <w:t> </w:t>
      </w:r>
      <w:hyperlink r:id="rId5" w:history="1">
        <w:r w:rsidRPr="00C20F94">
          <w:rPr>
            <w:rStyle w:val="a5"/>
            <w:color w:val="518EAD"/>
            <w:sz w:val="28"/>
            <w:szCs w:val="28"/>
          </w:rPr>
          <w:t>Положение об отделении от 26.01.2015 г.</w:t>
        </w:r>
        <w:r w:rsidRPr="00C20F94">
          <w:rPr>
            <w:rStyle w:val="a5"/>
            <w:color w:val="518EAD"/>
            <w:sz w:val="28"/>
            <w:szCs w:val="28"/>
            <w:u w:val="none"/>
          </w:rPr>
          <w:t> </w:t>
        </w:r>
      </w:hyperlink>
    </w:p>
    <w:p w:rsidR="00C20F94" w:rsidRPr="00C20F94" w:rsidRDefault="00C20F94" w:rsidP="00C20F9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20F94">
        <w:rPr>
          <w:color w:val="000000"/>
          <w:sz w:val="28"/>
          <w:szCs w:val="28"/>
        </w:rPr>
        <w:t>                   </w:t>
      </w:r>
      <w:hyperlink r:id="rId6" w:history="1">
        <w:r w:rsidRPr="00C20F94">
          <w:rPr>
            <w:rStyle w:val="a5"/>
            <w:color w:val="518EAD"/>
            <w:sz w:val="28"/>
            <w:szCs w:val="28"/>
            <w:u w:val="none"/>
          </w:rPr>
          <w:t>Положение о заочном отделении от 26.01.2015 г.</w:t>
        </w:r>
      </w:hyperlink>
      <w:r w:rsidRPr="00C20F94">
        <w:rPr>
          <w:color w:val="000000"/>
          <w:sz w:val="28"/>
          <w:szCs w:val="28"/>
          <w:u w:val="single"/>
        </w:rPr>
        <w:t> </w:t>
      </w:r>
    </w:p>
    <w:p w:rsidR="00C20F94" w:rsidRPr="00C20F94" w:rsidRDefault="00C20F94" w:rsidP="00C20F9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20F94">
        <w:rPr>
          <w:color w:val="0000FF"/>
          <w:sz w:val="28"/>
          <w:szCs w:val="28"/>
        </w:rPr>
        <w:t>Удовиченко Олеся Егоровна </w:t>
      </w:r>
      <w:r w:rsidRPr="00C20F94">
        <w:rPr>
          <w:color w:val="000000"/>
          <w:sz w:val="28"/>
          <w:szCs w:val="28"/>
        </w:rPr>
        <w:t>- заведующий отделением специальностей:</w:t>
      </w:r>
    </w:p>
    <w:p w:rsidR="00C20F94" w:rsidRPr="00C20F94" w:rsidRDefault="00C20F94" w:rsidP="00C20F94">
      <w:pPr>
        <w:pStyle w:val="a3"/>
        <w:shd w:val="clear" w:color="auto" w:fill="FFFFFF"/>
        <w:rPr>
          <w:color w:val="000000"/>
          <w:sz w:val="28"/>
          <w:szCs w:val="28"/>
        </w:rPr>
      </w:pPr>
      <w:r w:rsidRPr="00C20F94">
        <w:rPr>
          <w:color w:val="000000"/>
          <w:sz w:val="28"/>
          <w:szCs w:val="28"/>
        </w:rPr>
        <w:t>39.02.01- Социальная работа (очно)</w:t>
      </w:r>
    </w:p>
    <w:p w:rsidR="00C20F94" w:rsidRPr="00C20F94" w:rsidRDefault="00C20F94" w:rsidP="00C20F94">
      <w:pPr>
        <w:pStyle w:val="a3"/>
        <w:shd w:val="clear" w:color="auto" w:fill="FFFFFF"/>
        <w:rPr>
          <w:color w:val="000000"/>
          <w:sz w:val="28"/>
          <w:szCs w:val="28"/>
        </w:rPr>
      </w:pPr>
      <w:r w:rsidRPr="00C20F94">
        <w:rPr>
          <w:color w:val="000000"/>
          <w:sz w:val="28"/>
          <w:szCs w:val="28"/>
        </w:rPr>
        <w:t>44.02.03- Педагогика дополнительного образования (очно)</w:t>
      </w:r>
    </w:p>
    <w:p w:rsidR="00C20F94" w:rsidRPr="00C20F94" w:rsidRDefault="00C20F94" w:rsidP="00C20F94">
      <w:pPr>
        <w:pStyle w:val="a3"/>
        <w:shd w:val="clear" w:color="auto" w:fill="FFFFFF"/>
        <w:rPr>
          <w:color w:val="000000"/>
          <w:sz w:val="28"/>
          <w:szCs w:val="28"/>
        </w:rPr>
      </w:pPr>
      <w:r w:rsidRPr="00C20F94">
        <w:rPr>
          <w:color w:val="000000"/>
          <w:sz w:val="28"/>
          <w:szCs w:val="28"/>
        </w:rPr>
        <w:t>43.02.11- Гостиничный сервис (очно) </w:t>
      </w:r>
    </w:p>
    <w:p w:rsidR="00C20F94" w:rsidRPr="00C20F94" w:rsidRDefault="00C20F94" w:rsidP="00C20F94">
      <w:pPr>
        <w:pStyle w:val="a3"/>
        <w:shd w:val="clear" w:color="auto" w:fill="FFFFFF"/>
        <w:rPr>
          <w:color w:val="000000"/>
          <w:sz w:val="28"/>
          <w:szCs w:val="28"/>
        </w:rPr>
      </w:pPr>
      <w:r w:rsidRPr="00C20F94">
        <w:rPr>
          <w:color w:val="000000"/>
          <w:sz w:val="28"/>
          <w:szCs w:val="28"/>
        </w:rPr>
        <w:t>39.02.01 -Социальная работа (заочно)</w:t>
      </w:r>
    </w:p>
    <w:p w:rsidR="00C20F94" w:rsidRPr="00C20F94" w:rsidRDefault="00C20F94" w:rsidP="00C20F94">
      <w:pPr>
        <w:pStyle w:val="a3"/>
        <w:shd w:val="clear" w:color="auto" w:fill="FFFFFF"/>
        <w:rPr>
          <w:color w:val="000000"/>
          <w:sz w:val="28"/>
          <w:szCs w:val="28"/>
        </w:rPr>
      </w:pPr>
      <w:r w:rsidRPr="00C20F94">
        <w:rPr>
          <w:color w:val="000000"/>
          <w:sz w:val="28"/>
          <w:szCs w:val="28"/>
        </w:rPr>
        <w:t>Место нахождения – ст. Вёшенская, ул. Шолохова, 63</w:t>
      </w:r>
    </w:p>
    <w:p w:rsidR="00C20F94" w:rsidRPr="00C20F94" w:rsidRDefault="00C20F94" w:rsidP="00C20F94">
      <w:pPr>
        <w:pStyle w:val="a3"/>
        <w:shd w:val="clear" w:color="auto" w:fill="FFFFFF"/>
        <w:rPr>
          <w:color w:val="000000"/>
          <w:sz w:val="28"/>
          <w:szCs w:val="28"/>
        </w:rPr>
      </w:pPr>
      <w:r w:rsidRPr="00C20F94">
        <w:rPr>
          <w:color w:val="0000FF"/>
          <w:sz w:val="28"/>
          <w:szCs w:val="28"/>
          <w:shd w:val="clear" w:color="auto" w:fill="FFFFFF"/>
        </w:rPr>
        <w:t>Прошунина Ольга Васильевна </w:t>
      </w:r>
      <w:r w:rsidRPr="00C20F94">
        <w:rPr>
          <w:color w:val="333333"/>
          <w:sz w:val="28"/>
          <w:szCs w:val="28"/>
          <w:shd w:val="clear" w:color="auto" w:fill="FFFFFF"/>
        </w:rPr>
        <w:t>- заведующий отделением специальностей:</w:t>
      </w:r>
    </w:p>
    <w:p w:rsidR="00C20F94" w:rsidRPr="00C20F94" w:rsidRDefault="00C20F94" w:rsidP="00C20F94">
      <w:pPr>
        <w:pStyle w:val="a3"/>
        <w:shd w:val="clear" w:color="auto" w:fill="FFFFFF"/>
        <w:rPr>
          <w:color w:val="000000"/>
          <w:sz w:val="28"/>
          <w:szCs w:val="28"/>
        </w:rPr>
      </w:pPr>
      <w:r w:rsidRPr="00C20F94">
        <w:rPr>
          <w:color w:val="000000"/>
          <w:sz w:val="28"/>
          <w:szCs w:val="28"/>
        </w:rPr>
        <w:t>44.02.01- Дошкольное образование (очно)</w:t>
      </w:r>
    </w:p>
    <w:p w:rsidR="00C20F94" w:rsidRPr="00C20F94" w:rsidRDefault="00C20F94" w:rsidP="00C20F94">
      <w:pPr>
        <w:pStyle w:val="a3"/>
        <w:shd w:val="clear" w:color="auto" w:fill="FFFFFF"/>
        <w:rPr>
          <w:color w:val="000000"/>
          <w:sz w:val="28"/>
          <w:szCs w:val="28"/>
        </w:rPr>
      </w:pPr>
      <w:r w:rsidRPr="00C20F94">
        <w:rPr>
          <w:color w:val="000000"/>
          <w:sz w:val="28"/>
          <w:szCs w:val="28"/>
        </w:rPr>
        <w:t>44.02.01 - Дошкольное образование (заочно)</w:t>
      </w:r>
    </w:p>
    <w:p w:rsidR="00C20F94" w:rsidRPr="00C20F94" w:rsidRDefault="00C20F94" w:rsidP="00C20F94">
      <w:pPr>
        <w:pStyle w:val="a3"/>
        <w:shd w:val="clear" w:color="auto" w:fill="FFFFFF"/>
        <w:rPr>
          <w:color w:val="000000"/>
          <w:sz w:val="28"/>
          <w:szCs w:val="28"/>
        </w:rPr>
      </w:pPr>
      <w:r w:rsidRPr="00C20F94">
        <w:rPr>
          <w:color w:val="000000"/>
          <w:sz w:val="28"/>
          <w:szCs w:val="28"/>
        </w:rPr>
        <w:t>49.02.01 - Физическая культура (заочно)</w:t>
      </w:r>
    </w:p>
    <w:p w:rsidR="00C20F94" w:rsidRPr="00C20F94" w:rsidRDefault="00C20F94" w:rsidP="00C20F94">
      <w:pPr>
        <w:pStyle w:val="a3"/>
        <w:shd w:val="clear" w:color="auto" w:fill="FFFFFF"/>
        <w:rPr>
          <w:color w:val="000000"/>
          <w:sz w:val="28"/>
          <w:szCs w:val="28"/>
        </w:rPr>
      </w:pPr>
      <w:r w:rsidRPr="00C20F94">
        <w:rPr>
          <w:color w:val="000000"/>
          <w:sz w:val="28"/>
          <w:szCs w:val="28"/>
        </w:rPr>
        <w:t>Место нахождения – ст. Вёшенская, ул. Шолохова, 63</w:t>
      </w:r>
    </w:p>
    <w:p w:rsidR="00C20F94" w:rsidRPr="00C20F94" w:rsidRDefault="00C20F94" w:rsidP="00C20F94">
      <w:pPr>
        <w:pStyle w:val="a3"/>
        <w:shd w:val="clear" w:color="auto" w:fill="FFFFFF"/>
        <w:rPr>
          <w:color w:val="000000"/>
          <w:sz w:val="28"/>
          <w:szCs w:val="28"/>
        </w:rPr>
      </w:pPr>
      <w:r w:rsidRPr="00C20F94">
        <w:rPr>
          <w:color w:val="0000FF"/>
          <w:sz w:val="28"/>
          <w:szCs w:val="28"/>
          <w:shd w:val="clear" w:color="auto" w:fill="FFFFFF"/>
        </w:rPr>
        <w:t>Попова Ольга Владимировна </w:t>
      </w:r>
      <w:r w:rsidRPr="00C20F94">
        <w:rPr>
          <w:color w:val="333333"/>
          <w:sz w:val="28"/>
          <w:szCs w:val="28"/>
          <w:shd w:val="clear" w:color="auto" w:fill="FFFFFF"/>
        </w:rPr>
        <w:t>- заведующий отделением специальностей:</w:t>
      </w:r>
    </w:p>
    <w:p w:rsidR="00C20F94" w:rsidRPr="00C20F94" w:rsidRDefault="00C20F94" w:rsidP="00C20F94">
      <w:pPr>
        <w:pStyle w:val="a3"/>
        <w:shd w:val="clear" w:color="auto" w:fill="FFFFFF"/>
        <w:rPr>
          <w:color w:val="000000"/>
          <w:sz w:val="28"/>
          <w:szCs w:val="28"/>
        </w:rPr>
      </w:pPr>
      <w:r w:rsidRPr="00C20F94">
        <w:rPr>
          <w:color w:val="000000"/>
          <w:sz w:val="28"/>
          <w:szCs w:val="28"/>
        </w:rPr>
        <w:t>49.02.01 – Физическая культура (очно)</w:t>
      </w:r>
    </w:p>
    <w:p w:rsidR="00C20F94" w:rsidRPr="00C20F94" w:rsidRDefault="00C20F94" w:rsidP="00C20F94">
      <w:pPr>
        <w:pStyle w:val="a3"/>
        <w:shd w:val="clear" w:color="auto" w:fill="FFFFFF"/>
        <w:rPr>
          <w:color w:val="000000"/>
          <w:sz w:val="28"/>
          <w:szCs w:val="28"/>
        </w:rPr>
      </w:pPr>
      <w:r w:rsidRPr="00C20F94">
        <w:rPr>
          <w:color w:val="000000"/>
          <w:sz w:val="28"/>
          <w:szCs w:val="28"/>
        </w:rPr>
        <w:t>09.02.03- Программирование в компьютерных системах (очно)</w:t>
      </w:r>
    </w:p>
    <w:p w:rsidR="00C20F94" w:rsidRPr="00C20F94" w:rsidRDefault="00C20F94" w:rsidP="00C20F94">
      <w:pPr>
        <w:pStyle w:val="a3"/>
        <w:shd w:val="clear" w:color="auto" w:fill="FFFFFF"/>
        <w:rPr>
          <w:color w:val="000000"/>
          <w:sz w:val="28"/>
          <w:szCs w:val="28"/>
        </w:rPr>
      </w:pPr>
      <w:r w:rsidRPr="00C20F94">
        <w:rPr>
          <w:color w:val="000000"/>
          <w:sz w:val="28"/>
          <w:szCs w:val="28"/>
        </w:rPr>
        <w:t>44.02.02 - Преподавание в начальных классах (очно)</w:t>
      </w:r>
    </w:p>
    <w:p w:rsidR="00C20F94" w:rsidRPr="00C20F94" w:rsidRDefault="00C20F94" w:rsidP="00C20F94">
      <w:pPr>
        <w:pStyle w:val="a3"/>
        <w:shd w:val="clear" w:color="auto" w:fill="FFFFFF"/>
        <w:rPr>
          <w:color w:val="000000"/>
          <w:sz w:val="28"/>
          <w:szCs w:val="28"/>
        </w:rPr>
      </w:pPr>
      <w:r w:rsidRPr="00C20F94">
        <w:rPr>
          <w:color w:val="000000"/>
          <w:sz w:val="28"/>
          <w:szCs w:val="28"/>
        </w:rPr>
        <w:t>Место нахождения – ст. Вёшенская, ул. Шолохова, 63</w:t>
      </w:r>
    </w:p>
    <w:p w:rsidR="00C20F94" w:rsidRPr="00C20F94" w:rsidRDefault="00C20F94" w:rsidP="00C20F94">
      <w:pPr>
        <w:pStyle w:val="a3"/>
        <w:shd w:val="clear" w:color="auto" w:fill="FFFFFF"/>
        <w:rPr>
          <w:color w:val="000000"/>
          <w:sz w:val="28"/>
          <w:szCs w:val="28"/>
        </w:rPr>
      </w:pPr>
      <w:r w:rsidRPr="00C20F94">
        <w:rPr>
          <w:color w:val="000000"/>
          <w:sz w:val="28"/>
          <w:szCs w:val="28"/>
        </w:rPr>
        <w:t> </w:t>
      </w:r>
    </w:p>
    <w:p w:rsidR="00C20F94" w:rsidRPr="00C20F94" w:rsidRDefault="00C20F94" w:rsidP="00C20F9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20F94">
        <w:rPr>
          <w:rStyle w:val="a4"/>
          <w:color w:val="000000"/>
          <w:sz w:val="28"/>
          <w:szCs w:val="28"/>
        </w:rPr>
        <w:lastRenderedPageBreak/>
        <w:t>Методический кабинет.</w:t>
      </w:r>
      <w:r w:rsidRPr="00C20F94">
        <w:rPr>
          <w:color w:val="000000"/>
          <w:sz w:val="28"/>
          <w:szCs w:val="28"/>
        </w:rPr>
        <w:t> </w:t>
      </w:r>
      <w:hyperlink r:id="rId7" w:history="1">
        <w:r w:rsidRPr="00C20F94">
          <w:rPr>
            <w:rStyle w:val="a5"/>
            <w:color w:val="518EAD"/>
            <w:sz w:val="28"/>
            <w:szCs w:val="28"/>
          </w:rPr>
          <w:t>Положение от 22.01.2015 г.</w:t>
        </w:r>
      </w:hyperlink>
      <w:r w:rsidRPr="00C20F94">
        <w:rPr>
          <w:color w:val="000000"/>
          <w:sz w:val="28"/>
          <w:szCs w:val="28"/>
        </w:rPr>
        <w:t>   Заведующая методическим кабинетом - Ковалёва Галина Николаевна. Место нахождения – ст. Вешенская, ул. Шолохова, 63</w:t>
      </w:r>
    </w:p>
    <w:p w:rsidR="00C20F94" w:rsidRPr="00C20F94" w:rsidRDefault="00C20F94" w:rsidP="00C20F9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20F94">
        <w:rPr>
          <w:rStyle w:val="a4"/>
          <w:color w:val="000000"/>
          <w:sz w:val="28"/>
          <w:szCs w:val="28"/>
        </w:rPr>
        <w:t>Библиотека.</w:t>
      </w:r>
      <w:r w:rsidRPr="00C20F94">
        <w:rPr>
          <w:color w:val="000000"/>
          <w:sz w:val="28"/>
          <w:szCs w:val="28"/>
        </w:rPr>
        <w:t> </w:t>
      </w:r>
      <w:hyperlink r:id="rId8" w:history="1">
        <w:r w:rsidRPr="00C20F94">
          <w:rPr>
            <w:rStyle w:val="a5"/>
            <w:color w:val="518EAD"/>
            <w:sz w:val="28"/>
            <w:szCs w:val="28"/>
          </w:rPr>
          <w:t>Положение от 22.01.2015 г.</w:t>
        </w:r>
      </w:hyperlink>
      <w:r w:rsidRPr="00C20F94">
        <w:rPr>
          <w:color w:val="000000"/>
          <w:sz w:val="28"/>
          <w:szCs w:val="28"/>
        </w:rPr>
        <w:t>    Заведующая библиотекой – Воробьева Ольга Ивановна. Место нахождения – ст. Вешенская, ул. Шолохова, 125</w:t>
      </w:r>
    </w:p>
    <w:p w:rsidR="00C20F94" w:rsidRPr="00C20F94" w:rsidRDefault="00C20F94" w:rsidP="00C20F9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20F94">
        <w:rPr>
          <w:rStyle w:val="a4"/>
          <w:color w:val="000000"/>
          <w:sz w:val="28"/>
          <w:szCs w:val="28"/>
        </w:rPr>
        <w:t>Бухгалтерия.</w:t>
      </w:r>
      <w:r w:rsidRPr="00C20F94">
        <w:rPr>
          <w:color w:val="000000"/>
          <w:sz w:val="28"/>
          <w:szCs w:val="28"/>
        </w:rPr>
        <w:t> </w:t>
      </w:r>
      <w:hyperlink r:id="rId9" w:history="1">
        <w:r w:rsidRPr="00C20F94">
          <w:rPr>
            <w:rStyle w:val="a5"/>
            <w:color w:val="518EAD"/>
            <w:sz w:val="28"/>
            <w:szCs w:val="28"/>
          </w:rPr>
          <w:t>Положение от 26.01.2015 г.</w:t>
        </w:r>
      </w:hyperlink>
      <w:r w:rsidRPr="00C20F94">
        <w:rPr>
          <w:color w:val="000000"/>
          <w:sz w:val="28"/>
          <w:szCs w:val="28"/>
        </w:rPr>
        <w:t>  Главный бухгалтер  - Маслова Ирина Ивановна. Место нахождения – ст. Вешенская, ул. Шолохова, 63</w:t>
      </w:r>
    </w:p>
    <w:p w:rsidR="00C20F94" w:rsidRPr="00C20F94" w:rsidRDefault="00C20F94" w:rsidP="00C20F9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20F94">
        <w:rPr>
          <w:rStyle w:val="a4"/>
          <w:color w:val="000000"/>
          <w:sz w:val="28"/>
          <w:szCs w:val="28"/>
        </w:rPr>
        <w:t>Общежитие.</w:t>
      </w:r>
      <w:r w:rsidRPr="00C20F94">
        <w:rPr>
          <w:color w:val="000000"/>
          <w:sz w:val="28"/>
          <w:szCs w:val="28"/>
        </w:rPr>
        <w:t> </w:t>
      </w:r>
      <w:hyperlink r:id="rId10" w:history="1">
        <w:r w:rsidRPr="00C20F94">
          <w:rPr>
            <w:rStyle w:val="a5"/>
            <w:color w:val="518EAD"/>
            <w:sz w:val="28"/>
            <w:szCs w:val="28"/>
          </w:rPr>
          <w:t>Положение от 19.01.2015 г.</w:t>
        </w:r>
      </w:hyperlink>
      <w:hyperlink r:id="rId11" w:history="1">
        <w:r w:rsidRPr="00C20F94">
          <w:rPr>
            <w:rStyle w:val="a5"/>
            <w:color w:val="518EAD"/>
            <w:sz w:val="28"/>
            <w:szCs w:val="28"/>
            <w:u w:val="none"/>
          </w:rPr>
          <w:t> </w:t>
        </w:r>
      </w:hyperlink>
      <w:r w:rsidRPr="00C20F94">
        <w:rPr>
          <w:color w:val="000000"/>
          <w:sz w:val="28"/>
          <w:szCs w:val="28"/>
        </w:rPr>
        <w:t> Комендант - Дунаев Петр Григорьевич. Место нахождения – ст. Вешенская, ул. Шолохова, 125</w:t>
      </w:r>
    </w:p>
    <w:p w:rsidR="00C20F94" w:rsidRPr="00C20F94" w:rsidRDefault="00C20F94" w:rsidP="00C20F9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20F94">
        <w:rPr>
          <w:color w:val="000000"/>
          <w:sz w:val="28"/>
          <w:szCs w:val="28"/>
        </w:rPr>
        <w:t>Официальным сайтом всех структурных подразделений является сайт ГБПОУ РО "ВПК им. М.А. Шолохова" </w:t>
      </w:r>
      <w:hyperlink r:id="rId12" w:history="1">
        <w:r w:rsidRPr="00C20F94">
          <w:rPr>
            <w:rStyle w:val="a5"/>
            <w:color w:val="518EAD"/>
            <w:sz w:val="28"/>
            <w:szCs w:val="28"/>
            <w:u w:val="none"/>
          </w:rPr>
          <w:t>http://veshpedcoll.ucoz.ru/</w:t>
        </w:r>
      </w:hyperlink>
      <w:r w:rsidRPr="00C20F94">
        <w:rPr>
          <w:color w:val="000000"/>
          <w:sz w:val="28"/>
          <w:szCs w:val="28"/>
        </w:rPr>
        <w:t> </w:t>
      </w:r>
    </w:p>
    <w:p w:rsidR="00C20F94" w:rsidRPr="00C20F94" w:rsidRDefault="00C20F94" w:rsidP="00C20F9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20F94">
        <w:rPr>
          <w:color w:val="000000"/>
          <w:sz w:val="28"/>
          <w:szCs w:val="28"/>
        </w:rPr>
        <w:t> </w:t>
      </w:r>
    </w:p>
    <w:p w:rsidR="00C20F94" w:rsidRPr="00C20F94" w:rsidRDefault="00C20F94" w:rsidP="00C20F94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C20F94">
        <w:rPr>
          <w:rStyle w:val="a4"/>
          <w:color w:val="0000CD"/>
          <w:sz w:val="28"/>
          <w:szCs w:val="28"/>
        </w:rPr>
        <w:t>Органами управления колледжем являются:</w:t>
      </w:r>
    </w:p>
    <w:p w:rsidR="00C20F94" w:rsidRPr="00C20F94" w:rsidRDefault="00C20F94" w:rsidP="00C20F9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20F94">
        <w:rPr>
          <w:rStyle w:val="a4"/>
          <w:color w:val="000000"/>
          <w:sz w:val="28"/>
          <w:szCs w:val="28"/>
        </w:rPr>
        <w:t>директор</w:t>
      </w:r>
      <w:r w:rsidRPr="00C20F94">
        <w:rPr>
          <w:color w:val="000000"/>
          <w:sz w:val="28"/>
          <w:szCs w:val="28"/>
        </w:rPr>
        <w:t xml:space="preserve">, назначаемый Учредителем в соответствии с заключенным трудовым договором. В своей деятельности директор подотчетен Совету колледжа и Учредителю. Директором колледжа с 6.12.2016 года назначена </w:t>
      </w:r>
      <w:proofErr w:type="spellStart"/>
      <w:r w:rsidRPr="00C20F94">
        <w:rPr>
          <w:color w:val="000000"/>
          <w:sz w:val="28"/>
          <w:szCs w:val="28"/>
        </w:rPr>
        <w:t>Полумеева</w:t>
      </w:r>
      <w:proofErr w:type="spellEnd"/>
      <w:r w:rsidRPr="00C20F94">
        <w:rPr>
          <w:color w:val="000000"/>
          <w:sz w:val="28"/>
          <w:szCs w:val="28"/>
        </w:rPr>
        <w:t xml:space="preserve"> Анжелика Николаевна </w:t>
      </w:r>
    </w:p>
    <w:p w:rsidR="00C20F94" w:rsidRPr="00C20F94" w:rsidRDefault="00C20F94" w:rsidP="00C20F9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hyperlink r:id="rId13" w:history="1">
        <w:r w:rsidRPr="00C20F94">
          <w:rPr>
            <w:rStyle w:val="a5"/>
            <w:color w:val="518EAD"/>
            <w:sz w:val="28"/>
            <w:szCs w:val="28"/>
          </w:rPr>
          <w:t>Приказ о заключении трудового договора от 06.12.2016 г.</w:t>
        </w:r>
      </w:hyperlink>
    </w:p>
    <w:p w:rsidR="00C20F94" w:rsidRPr="00C20F94" w:rsidRDefault="00C20F94" w:rsidP="00C20F9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20F94">
        <w:rPr>
          <w:rStyle w:val="a4"/>
          <w:color w:val="000000"/>
          <w:sz w:val="28"/>
          <w:szCs w:val="28"/>
        </w:rPr>
        <w:t>Общее собрание работников и представителей обучающихся </w:t>
      </w:r>
      <w:r w:rsidRPr="00C20F94">
        <w:rPr>
          <w:color w:val="000000"/>
          <w:sz w:val="28"/>
          <w:szCs w:val="28"/>
        </w:rPr>
        <w:t>– высший орган самоуправления. </w:t>
      </w:r>
      <w:hyperlink r:id="rId14" w:history="1">
        <w:r w:rsidRPr="00C20F94">
          <w:rPr>
            <w:rStyle w:val="a5"/>
            <w:color w:val="518EAD"/>
            <w:sz w:val="28"/>
            <w:szCs w:val="28"/>
          </w:rPr>
          <w:t>Положение от 12.01.2015 г. </w:t>
        </w:r>
      </w:hyperlink>
    </w:p>
    <w:p w:rsidR="00C20F94" w:rsidRPr="00C20F94" w:rsidRDefault="00C20F94" w:rsidP="00C20F9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20F94">
        <w:rPr>
          <w:rStyle w:val="a4"/>
          <w:color w:val="000000"/>
          <w:sz w:val="28"/>
          <w:szCs w:val="28"/>
        </w:rPr>
        <w:t>Совет Колледжа</w:t>
      </w:r>
      <w:r w:rsidRPr="00C20F94">
        <w:rPr>
          <w:color w:val="000000"/>
          <w:sz w:val="28"/>
          <w:szCs w:val="28"/>
        </w:rPr>
        <w:t> – выборный представительный орган. </w:t>
      </w:r>
      <w:hyperlink r:id="rId15" w:history="1">
        <w:r w:rsidRPr="00C20F94">
          <w:rPr>
            <w:rStyle w:val="a5"/>
            <w:color w:val="518EAD"/>
            <w:sz w:val="28"/>
            <w:szCs w:val="28"/>
          </w:rPr>
          <w:t>Положение от 19.01.2015 г. </w:t>
        </w:r>
      </w:hyperlink>
    </w:p>
    <w:p w:rsidR="00C20F94" w:rsidRPr="00C20F94" w:rsidRDefault="00C20F94" w:rsidP="00C20F9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20F94">
        <w:rPr>
          <w:rStyle w:val="a4"/>
          <w:color w:val="000000"/>
          <w:sz w:val="28"/>
          <w:szCs w:val="28"/>
        </w:rPr>
        <w:t>Педагогический совет</w:t>
      </w:r>
      <w:r w:rsidRPr="00C20F94">
        <w:rPr>
          <w:color w:val="000000"/>
          <w:sz w:val="28"/>
          <w:szCs w:val="28"/>
        </w:rPr>
        <w:t>. </w:t>
      </w:r>
      <w:hyperlink r:id="rId16" w:history="1">
        <w:r w:rsidRPr="00C20F94">
          <w:rPr>
            <w:rStyle w:val="a5"/>
            <w:color w:val="518EAD"/>
            <w:sz w:val="28"/>
            <w:szCs w:val="28"/>
          </w:rPr>
          <w:t>Положение от 22.01.2015 г.</w:t>
        </w:r>
      </w:hyperlink>
      <w:hyperlink r:id="rId17" w:history="1">
        <w:r w:rsidRPr="00C20F94">
          <w:rPr>
            <w:rStyle w:val="a5"/>
            <w:color w:val="518EAD"/>
            <w:sz w:val="28"/>
            <w:szCs w:val="28"/>
            <w:u w:val="none"/>
          </w:rPr>
          <w:t> </w:t>
        </w:r>
      </w:hyperlink>
    </w:p>
    <w:p w:rsidR="00C20F94" w:rsidRPr="00C20F94" w:rsidRDefault="00C20F94" w:rsidP="00C20F9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20F94">
        <w:rPr>
          <w:rStyle w:val="a4"/>
          <w:color w:val="000000"/>
          <w:sz w:val="28"/>
          <w:szCs w:val="28"/>
        </w:rPr>
        <w:t>Студенческий совет</w:t>
      </w:r>
      <w:r w:rsidRPr="00C20F94">
        <w:rPr>
          <w:color w:val="000000"/>
          <w:sz w:val="28"/>
          <w:szCs w:val="28"/>
        </w:rPr>
        <w:t>. </w:t>
      </w:r>
      <w:hyperlink r:id="rId18" w:history="1">
        <w:r w:rsidRPr="00C20F94">
          <w:rPr>
            <w:rStyle w:val="a5"/>
            <w:color w:val="518EAD"/>
            <w:sz w:val="28"/>
            <w:szCs w:val="28"/>
          </w:rPr>
          <w:t>Положение от 19.01.2015 г.</w:t>
        </w:r>
      </w:hyperlink>
      <w:r w:rsidRPr="00C20F94">
        <w:rPr>
          <w:color w:val="000000"/>
          <w:sz w:val="28"/>
          <w:szCs w:val="28"/>
        </w:rPr>
        <w:t> </w:t>
      </w:r>
    </w:p>
    <w:p w:rsidR="00C20F94" w:rsidRPr="00C20F94" w:rsidRDefault="00C20F94" w:rsidP="00C20F9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20F94">
        <w:rPr>
          <w:rStyle w:val="a4"/>
          <w:color w:val="000000"/>
          <w:sz w:val="28"/>
          <w:szCs w:val="28"/>
        </w:rPr>
        <w:t>Попечительский совет</w:t>
      </w:r>
      <w:r w:rsidRPr="00C20F94">
        <w:rPr>
          <w:color w:val="000000"/>
          <w:sz w:val="28"/>
          <w:szCs w:val="28"/>
        </w:rPr>
        <w:t>. </w:t>
      </w:r>
      <w:hyperlink r:id="rId19" w:history="1">
        <w:r w:rsidRPr="00C20F94">
          <w:rPr>
            <w:rStyle w:val="a5"/>
            <w:color w:val="518EAD"/>
            <w:sz w:val="28"/>
            <w:szCs w:val="28"/>
            <w:u w:val="none"/>
          </w:rPr>
          <w:t>Положение от 22.01.2015 г.</w:t>
        </w:r>
      </w:hyperlink>
      <w:r w:rsidRPr="00C20F94">
        <w:rPr>
          <w:color w:val="000000"/>
          <w:sz w:val="28"/>
          <w:szCs w:val="28"/>
          <w:u w:val="single"/>
        </w:rPr>
        <w:t> </w:t>
      </w:r>
    </w:p>
    <w:p w:rsidR="00C20F94" w:rsidRPr="00C20F94" w:rsidRDefault="00C20F94" w:rsidP="00C20F9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hyperlink r:id="rId20" w:history="1">
        <w:r w:rsidRPr="00C20F94">
          <w:rPr>
            <w:rStyle w:val="a5"/>
            <w:color w:val="518EAD"/>
            <w:sz w:val="28"/>
            <w:szCs w:val="28"/>
            <w:u w:val="none"/>
          </w:rPr>
          <w:t>Состав попечительского совета</w:t>
        </w:r>
      </w:hyperlink>
    </w:p>
    <w:p w:rsidR="00C20F94" w:rsidRPr="00C20F94" w:rsidRDefault="00C20F94" w:rsidP="00C20F9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hyperlink r:id="rId21" w:history="1">
        <w:r w:rsidRPr="00C20F94">
          <w:rPr>
            <w:rStyle w:val="a5"/>
            <w:color w:val="518EAD"/>
            <w:sz w:val="28"/>
            <w:szCs w:val="28"/>
            <w:u w:val="none"/>
          </w:rPr>
          <w:t>Историческая справка о Попечительском совете</w:t>
        </w:r>
      </w:hyperlink>
    </w:p>
    <w:p w:rsidR="00CE577E" w:rsidRPr="00C20F94" w:rsidRDefault="00C20F94">
      <w:pPr>
        <w:rPr>
          <w:rFonts w:ascii="Times New Roman" w:hAnsi="Times New Roman" w:cs="Times New Roman"/>
          <w:sz w:val="28"/>
          <w:szCs w:val="28"/>
        </w:rPr>
      </w:pPr>
    </w:p>
    <w:sectPr w:rsidR="00CE577E" w:rsidRPr="00C20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94"/>
    <w:rsid w:val="00732465"/>
    <w:rsid w:val="00C20F94"/>
    <w:rsid w:val="00EF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0F94"/>
    <w:rPr>
      <w:b/>
      <w:bCs/>
    </w:rPr>
  </w:style>
  <w:style w:type="character" w:styleId="a5">
    <w:name w:val="Hyperlink"/>
    <w:basedOn w:val="a0"/>
    <w:uiPriority w:val="99"/>
    <w:semiHidden/>
    <w:unhideWhenUsed/>
    <w:rsid w:val="00C20F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0F94"/>
    <w:rPr>
      <w:b/>
      <w:bCs/>
    </w:rPr>
  </w:style>
  <w:style w:type="character" w:styleId="a5">
    <w:name w:val="Hyperlink"/>
    <w:basedOn w:val="a0"/>
    <w:uiPriority w:val="99"/>
    <w:semiHidden/>
    <w:unhideWhenUsed/>
    <w:rsid w:val="00C20F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shpedcoll.ucoz.ru/inforkolledje/polozhenie_o_biblioteke.pdf" TargetMode="External"/><Relationship Id="rId13" Type="http://schemas.openxmlformats.org/officeDocument/2006/relationships/hyperlink" Target="http://veshpedcoll.ucoz.ru/informacia/ustav/prikaz_o_prieme_poluseevoj_a.n..pdf" TargetMode="External"/><Relationship Id="rId18" Type="http://schemas.openxmlformats.org/officeDocument/2006/relationships/hyperlink" Target="http://veshpedcoll.ucoz.ru/inforkolledje/polozhenie_o_stud.sovete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eshpedcoll.ucoz.ru/inforkolledje/istoricheskaja_spravka.docx" TargetMode="External"/><Relationship Id="rId7" Type="http://schemas.openxmlformats.org/officeDocument/2006/relationships/hyperlink" Target="http://veshpedcoll.ucoz.ru/inforkolledje/polozhenie_o_metodicheskom_kabinete.pdf" TargetMode="External"/><Relationship Id="rId12" Type="http://schemas.openxmlformats.org/officeDocument/2006/relationships/hyperlink" Target="http://veshpedcoll.ucoz.ru/" TargetMode="External"/><Relationship Id="rId17" Type="http://schemas.openxmlformats.org/officeDocument/2006/relationships/hyperlink" Target="http://veshpedcoll.ucoz.ru/inforkolledje/polozhenie_o_pedagogicheskom_sovete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veshpedcoll.ucoz.ru/inforkolledje/polozhenie_o_pedagogicheskom_sovete.pdf" TargetMode="External"/><Relationship Id="rId20" Type="http://schemas.openxmlformats.org/officeDocument/2006/relationships/hyperlink" Target="http://veshpedcoll.ucoz.ru/inforkolledje/sostav_popechitelskogo_soveta_pedkolledzha_2012_g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veshpedcoll.ucoz.ru/oficialnakti/pol.o_zaochnom_otdelenii.pdf" TargetMode="External"/><Relationship Id="rId11" Type="http://schemas.openxmlformats.org/officeDocument/2006/relationships/hyperlink" Target="http://veshpedcoll.ucoz.ru/studentu/polozhenie_ob_obshhezhitii.doc" TargetMode="External"/><Relationship Id="rId5" Type="http://schemas.openxmlformats.org/officeDocument/2006/relationships/hyperlink" Target="http://veshpedcoll.ucoz.ru/oficialnakti/polozhenie_ob_otdelenii.pdf" TargetMode="External"/><Relationship Id="rId15" Type="http://schemas.openxmlformats.org/officeDocument/2006/relationships/hyperlink" Target="http://veshpedcoll.ucoz.ru/inforkolledje/polozhenie_o_sovete_kolledzha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veshpedcoll.ucoz.ru/studentu/polozhenie_ob_obshhezhitii.pdf" TargetMode="External"/><Relationship Id="rId19" Type="http://schemas.openxmlformats.org/officeDocument/2006/relationships/hyperlink" Target="http://veshpedcoll.ucoz.ru/inforkolledje/polozhenie_o_popechit_sovet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eshpedcoll.ucoz.ru/inforkolledje/polozhenie_o_bukhgalterskoj_sluzhbe.pdf" TargetMode="External"/><Relationship Id="rId14" Type="http://schemas.openxmlformats.org/officeDocument/2006/relationships/hyperlink" Target="http://veshpedcoll.ucoz.ru/inforkolledje/polozhenie_o_sobranii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2017-10-26T09:15:00Z</dcterms:created>
  <dcterms:modified xsi:type="dcterms:W3CDTF">2017-10-26T09:16:00Z</dcterms:modified>
</cp:coreProperties>
</file>