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3" w:rsidRPr="00171255" w:rsidRDefault="00112C43" w:rsidP="00112C43">
      <w:pPr>
        <w:jc w:val="center"/>
        <w:rPr>
          <w:sz w:val="28"/>
          <w:szCs w:val="28"/>
        </w:rPr>
      </w:pPr>
      <w:r w:rsidRPr="00171255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112C43" w:rsidRPr="00171255" w:rsidRDefault="00112C43" w:rsidP="00112C43">
      <w:pPr>
        <w:jc w:val="center"/>
        <w:rPr>
          <w:sz w:val="28"/>
          <w:szCs w:val="28"/>
        </w:rPr>
      </w:pPr>
    </w:p>
    <w:p w:rsidR="00112C43" w:rsidRPr="00171255" w:rsidRDefault="006962B9" w:rsidP="00112C43">
      <w:pPr>
        <w:spacing w:line="360" w:lineRule="auto"/>
        <w:jc w:val="center"/>
        <w:rPr>
          <w:sz w:val="28"/>
          <w:szCs w:val="28"/>
        </w:rPr>
      </w:pPr>
      <w:r w:rsidRPr="00171255">
        <w:t xml:space="preserve">ГБПОУ  РО «ВПК  </w:t>
      </w:r>
      <w:r w:rsidR="00112C43" w:rsidRPr="00171255">
        <w:rPr>
          <w:sz w:val="28"/>
          <w:szCs w:val="28"/>
        </w:rPr>
        <w:t>им. М. А. Шолохова»</w:t>
      </w:r>
    </w:p>
    <w:p w:rsidR="00112C43" w:rsidRPr="00171255" w:rsidRDefault="00112C43" w:rsidP="00112C43">
      <w:pPr>
        <w:jc w:val="both"/>
        <w:rPr>
          <w:sz w:val="28"/>
        </w:rPr>
      </w:pPr>
    </w:p>
    <w:p w:rsidR="00112C43" w:rsidRPr="00171255" w:rsidRDefault="00112C43" w:rsidP="00112C43">
      <w:pPr>
        <w:jc w:val="center"/>
        <w:rPr>
          <w:sz w:val="28"/>
        </w:rPr>
      </w:pPr>
    </w:p>
    <w:p w:rsidR="00112C43" w:rsidRPr="00171255" w:rsidRDefault="00112C43" w:rsidP="00112C43">
      <w:pPr>
        <w:jc w:val="center"/>
        <w:rPr>
          <w:sz w:val="28"/>
        </w:rPr>
      </w:pPr>
    </w:p>
    <w:p w:rsidR="00112C43" w:rsidRPr="00171255" w:rsidRDefault="00112C43" w:rsidP="00A71803">
      <w:pPr>
        <w:spacing w:line="360" w:lineRule="auto"/>
        <w:jc w:val="center"/>
        <w:rPr>
          <w:sz w:val="28"/>
          <w:szCs w:val="28"/>
        </w:rPr>
      </w:pPr>
    </w:p>
    <w:p w:rsidR="00171255" w:rsidRPr="00171255" w:rsidRDefault="00112C43" w:rsidP="000A771B">
      <w:pPr>
        <w:spacing w:line="360" w:lineRule="auto"/>
        <w:jc w:val="center"/>
        <w:rPr>
          <w:b/>
          <w:i/>
          <w:sz w:val="52"/>
          <w:szCs w:val="52"/>
        </w:rPr>
      </w:pPr>
      <w:r w:rsidRPr="00171255">
        <w:rPr>
          <w:b/>
          <w:i/>
          <w:sz w:val="52"/>
          <w:szCs w:val="52"/>
        </w:rPr>
        <w:t xml:space="preserve">Методические рекомендации </w:t>
      </w:r>
    </w:p>
    <w:p w:rsidR="00956823" w:rsidRPr="00171255" w:rsidRDefault="00112C43" w:rsidP="000A771B">
      <w:pPr>
        <w:spacing w:line="360" w:lineRule="auto"/>
        <w:jc w:val="center"/>
        <w:rPr>
          <w:b/>
          <w:i/>
          <w:sz w:val="52"/>
          <w:szCs w:val="52"/>
        </w:rPr>
      </w:pPr>
      <w:r w:rsidRPr="00171255">
        <w:rPr>
          <w:b/>
          <w:i/>
          <w:sz w:val="52"/>
          <w:szCs w:val="52"/>
        </w:rPr>
        <w:t>по руководству и выполнению выпускных квалифи</w:t>
      </w:r>
      <w:r w:rsidR="00736E33" w:rsidRPr="00171255">
        <w:rPr>
          <w:b/>
          <w:i/>
          <w:sz w:val="52"/>
          <w:szCs w:val="52"/>
        </w:rPr>
        <w:t>к</w:t>
      </w:r>
      <w:r w:rsidR="00956823" w:rsidRPr="00171255">
        <w:rPr>
          <w:b/>
          <w:i/>
          <w:sz w:val="52"/>
          <w:szCs w:val="52"/>
        </w:rPr>
        <w:t xml:space="preserve">ационных работ </w:t>
      </w:r>
    </w:p>
    <w:p w:rsidR="002D337B" w:rsidRPr="00171255" w:rsidRDefault="002D337B" w:rsidP="00A71803">
      <w:pPr>
        <w:spacing w:line="360" w:lineRule="auto"/>
        <w:jc w:val="center"/>
        <w:rPr>
          <w:b/>
          <w:i/>
          <w:sz w:val="52"/>
          <w:szCs w:val="52"/>
        </w:rPr>
      </w:pPr>
      <w:r w:rsidRPr="00171255">
        <w:rPr>
          <w:b/>
          <w:i/>
          <w:sz w:val="52"/>
          <w:szCs w:val="52"/>
        </w:rPr>
        <w:t>у</w:t>
      </w:r>
      <w:r w:rsidR="00C16E42" w:rsidRPr="00171255">
        <w:rPr>
          <w:b/>
          <w:i/>
          <w:sz w:val="52"/>
          <w:szCs w:val="52"/>
        </w:rPr>
        <w:t>крупненной</w:t>
      </w:r>
      <w:r w:rsidR="00056C83" w:rsidRPr="00171255">
        <w:rPr>
          <w:b/>
          <w:i/>
          <w:sz w:val="52"/>
          <w:szCs w:val="52"/>
        </w:rPr>
        <w:t xml:space="preserve"> групп</w:t>
      </w:r>
      <w:r w:rsidR="00C16E42" w:rsidRPr="00171255">
        <w:rPr>
          <w:b/>
          <w:i/>
          <w:sz w:val="52"/>
          <w:szCs w:val="52"/>
        </w:rPr>
        <w:t>ы</w:t>
      </w:r>
      <w:r w:rsidR="003C7E5B" w:rsidRPr="00171255">
        <w:rPr>
          <w:b/>
          <w:i/>
          <w:sz w:val="52"/>
          <w:szCs w:val="52"/>
        </w:rPr>
        <w:t xml:space="preserve"> специальностей</w:t>
      </w:r>
      <w:r w:rsidR="00736E33" w:rsidRPr="00171255">
        <w:rPr>
          <w:b/>
          <w:i/>
          <w:sz w:val="52"/>
          <w:szCs w:val="52"/>
        </w:rPr>
        <w:t xml:space="preserve"> </w:t>
      </w:r>
    </w:p>
    <w:p w:rsidR="002D337B" w:rsidRPr="00171255" w:rsidRDefault="00056C83" w:rsidP="00A71803">
      <w:pPr>
        <w:spacing w:line="360" w:lineRule="auto"/>
        <w:jc w:val="center"/>
        <w:rPr>
          <w:b/>
          <w:i/>
          <w:sz w:val="52"/>
          <w:szCs w:val="52"/>
        </w:rPr>
      </w:pPr>
      <w:r w:rsidRPr="00171255">
        <w:rPr>
          <w:b/>
          <w:i/>
          <w:sz w:val="52"/>
          <w:szCs w:val="52"/>
        </w:rPr>
        <w:t>44.00.00</w:t>
      </w:r>
      <w:r w:rsidR="00C16E42" w:rsidRPr="00171255">
        <w:rPr>
          <w:b/>
          <w:i/>
          <w:sz w:val="52"/>
          <w:szCs w:val="52"/>
        </w:rPr>
        <w:t xml:space="preserve"> Образование и педагогические науки</w:t>
      </w:r>
      <w:r w:rsidRPr="00171255">
        <w:rPr>
          <w:b/>
          <w:i/>
          <w:sz w:val="52"/>
          <w:szCs w:val="52"/>
        </w:rPr>
        <w:t xml:space="preserve"> </w:t>
      </w:r>
    </w:p>
    <w:p w:rsidR="00112C43" w:rsidRPr="00171255" w:rsidRDefault="00112C43" w:rsidP="00A71803">
      <w:pPr>
        <w:spacing w:line="360" w:lineRule="auto"/>
        <w:rPr>
          <w:b/>
          <w:sz w:val="40"/>
          <w:szCs w:val="40"/>
        </w:rPr>
      </w:pPr>
      <w:r w:rsidRPr="00171255">
        <w:rPr>
          <w:b/>
          <w:sz w:val="40"/>
          <w:szCs w:val="40"/>
        </w:rPr>
        <w:br w:type="page"/>
      </w:r>
    </w:p>
    <w:p w:rsidR="00112C43" w:rsidRPr="00171255" w:rsidRDefault="00112C43" w:rsidP="00112C43">
      <w:pPr>
        <w:spacing w:line="360" w:lineRule="auto"/>
        <w:jc w:val="center"/>
        <w:rPr>
          <w:b/>
          <w:sz w:val="40"/>
          <w:szCs w:val="40"/>
        </w:rPr>
      </w:pPr>
      <w:r w:rsidRPr="00171255">
        <w:rPr>
          <w:b/>
          <w:sz w:val="40"/>
          <w:szCs w:val="40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0994879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112C43" w:rsidRPr="00171255" w:rsidRDefault="00112C43" w:rsidP="00112C43">
          <w:pPr>
            <w:pStyle w:val="ad"/>
            <w:spacing w:before="0"/>
            <w:rPr>
              <w:rFonts w:ascii="Times New Roman" w:hAnsi="Times New Roman" w:cs="Times New Roman"/>
              <w:b w:val="0"/>
            </w:rPr>
          </w:pPr>
        </w:p>
        <w:p w:rsidR="00C82474" w:rsidRPr="00171255" w:rsidRDefault="00112C4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71255">
            <w:rPr>
              <w:sz w:val="28"/>
              <w:szCs w:val="28"/>
            </w:rPr>
            <w:fldChar w:fldCharType="begin"/>
          </w:r>
          <w:r w:rsidRPr="00171255">
            <w:rPr>
              <w:sz w:val="28"/>
              <w:szCs w:val="28"/>
            </w:rPr>
            <w:instrText xml:space="preserve"> TOC \o "1-3" \h \z \u </w:instrText>
          </w:r>
          <w:r w:rsidRPr="00171255">
            <w:rPr>
              <w:sz w:val="28"/>
              <w:szCs w:val="28"/>
            </w:rPr>
            <w:fldChar w:fldCharType="separate"/>
          </w:r>
          <w:hyperlink w:anchor="_Toc499208261" w:history="1">
            <w:r w:rsidR="00C82474" w:rsidRPr="00171255">
              <w:rPr>
                <w:rStyle w:val="a3"/>
                <w:noProof/>
                <w:sz w:val="28"/>
                <w:szCs w:val="28"/>
              </w:rPr>
              <w:t>1</w:t>
            </w:r>
            <w:r w:rsidR="00C82474" w:rsidRPr="0017125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82474" w:rsidRPr="00171255">
              <w:rPr>
                <w:rStyle w:val="a3"/>
                <w:noProof/>
                <w:sz w:val="28"/>
                <w:szCs w:val="28"/>
              </w:rPr>
              <w:t>Тема ВКР. Задание на ВКР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_Toc499208261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3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2" w:history="1">
            <w:r w:rsidR="00C82474" w:rsidRPr="00171255">
              <w:rPr>
                <w:rStyle w:val="a3"/>
                <w:noProof/>
                <w:sz w:val="28"/>
                <w:szCs w:val="28"/>
              </w:rPr>
              <w:t>2 Дорожная карта выполнения и защиты выпускных квалификационных работ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_Toc499208262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5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3" w:history="1">
            <w:r w:rsidR="00C82474" w:rsidRPr="00171255">
              <w:rPr>
                <w:rStyle w:val="a3"/>
                <w:noProof/>
                <w:sz w:val="28"/>
                <w:szCs w:val="28"/>
              </w:rPr>
              <w:t>3 Характер и основные структурные единица ВКР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_Toc499208263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6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4" w:history="1">
            <w:r w:rsidR="00C82474" w:rsidRPr="00171255">
              <w:rPr>
                <w:rStyle w:val="a3"/>
                <w:noProof/>
                <w:sz w:val="28"/>
                <w:szCs w:val="28"/>
              </w:rPr>
              <w:t>4</w:t>
            </w:r>
            <w:r w:rsidR="00C82474" w:rsidRPr="0017125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82474" w:rsidRPr="00171255">
              <w:rPr>
                <w:rStyle w:val="a3"/>
                <w:noProof/>
                <w:sz w:val="28"/>
                <w:szCs w:val="28"/>
              </w:rPr>
              <w:t>Требования к тексту работы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_Toc499208264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13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5" w:history="1">
            <w:r w:rsidR="00C82474" w:rsidRPr="00171255">
              <w:rPr>
                <w:rStyle w:val="a3"/>
                <w:noProof/>
                <w:sz w:val="28"/>
                <w:szCs w:val="28"/>
              </w:rPr>
              <w:t>5</w:t>
            </w:r>
            <w:r w:rsidR="00C82474" w:rsidRPr="0017125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82474" w:rsidRPr="00171255">
              <w:rPr>
                <w:rStyle w:val="a3"/>
                <w:noProof/>
                <w:sz w:val="28"/>
                <w:szCs w:val="28"/>
              </w:rPr>
              <w:t>Оформление библиографии. Ссылка в тексте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_Toc499208265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17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6" w:history="1">
            <w:r w:rsidR="00C82474" w:rsidRPr="00171255">
              <w:rPr>
                <w:rStyle w:val="a3"/>
                <w:noProof/>
                <w:sz w:val="28"/>
                <w:szCs w:val="28"/>
              </w:rPr>
              <w:t>6</w:t>
            </w:r>
            <w:r w:rsidR="00C82474" w:rsidRPr="00171255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C82474" w:rsidRPr="00171255">
              <w:rPr>
                <w:rStyle w:val="a3"/>
                <w:noProof/>
                <w:sz w:val="28"/>
                <w:szCs w:val="28"/>
              </w:rPr>
              <w:t>Приложения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_Toc499208266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18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7" w:history="1">
            <w:r w:rsidR="00C82474" w:rsidRPr="00171255">
              <w:rPr>
                <w:rStyle w:val="a3"/>
                <w:noProof/>
                <w:sz w:val="28"/>
                <w:szCs w:val="28"/>
                <w:lang w:val="en-US"/>
              </w:rPr>
              <w:t xml:space="preserve">7 </w:t>
            </w:r>
            <w:r w:rsidR="00C82474" w:rsidRPr="00171255">
              <w:rPr>
                <w:rStyle w:val="a3"/>
                <w:noProof/>
                <w:sz w:val="28"/>
                <w:szCs w:val="28"/>
              </w:rPr>
              <w:t xml:space="preserve"> Рецензия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_Toc499208267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19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8" w:history="1">
            <w:r w:rsidR="00C82474" w:rsidRPr="00171255">
              <w:rPr>
                <w:rStyle w:val="a3"/>
                <w:noProof/>
                <w:sz w:val="28"/>
                <w:szCs w:val="28"/>
                <w:lang w:val="en-US"/>
              </w:rPr>
              <w:t xml:space="preserve">8  </w:t>
            </w:r>
            <w:r w:rsidR="00C82474" w:rsidRPr="00171255">
              <w:rPr>
                <w:rStyle w:val="a3"/>
                <w:noProof/>
                <w:sz w:val="28"/>
                <w:szCs w:val="28"/>
              </w:rPr>
              <w:t>Оценивание выпускной квалификационной работы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_Toc499208268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20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69" w:history="1">
            <w:r w:rsidR="00C82474" w:rsidRPr="00171255">
              <w:rPr>
                <w:rStyle w:val="a3"/>
                <w:noProof/>
                <w:sz w:val="28"/>
                <w:szCs w:val="28"/>
              </w:rPr>
              <w:t>9 Предзащита и защита выпускных квалификационных работ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_Toc499208269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21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82474" w:rsidRPr="00171255" w:rsidRDefault="00EC1E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99208270" w:history="1">
            <w:r w:rsidR="00C82474" w:rsidRPr="00171255">
              <w:rPr>
                <w:rStyle w:val="a3"/>
                <w:noProof/>
                <w:sz w:val="28"/>
                <w:szCs w:val="28"/>
              </w:rPr>
              <w:t>1</w:t>
            </w:r>
            <w:r w:rsidR="00C82474" w:rsidRPr="00171255">
              <w:rPr>
                <w:rStyle w:val="a3"/>
                <w:noProof/>
                <w:sz w:val="28"/>
                <w:szCs w:val="28"/>
                <w:lang w:val="en-US"/>
              </w:rPr>
              <w:t>0</w:t>
            </w:r>
            <w:r w:rsidR="00C82474" w:rsidRPr="00171255">
              <w:rPr>
                <w:rStyle w:val="a3"/>
                <w:noProof/>
                <w:sz w:val="28"/>
                <w:szCs w:val="28"/>
              </w:rPr>
              <w:t xml:space="preserve"> Хранение выпускных квалификационных работ</w:t>
            </w:r>
            <w:r w:rsidR="00C82474" w:rsidRPr="00171255">
              <w:rPr>
                <w:noProof/>
                <w:webHidden/>
                <w:sz w:val="28"/>
                <w:szCs w:val="28"/>
              </w:rPr>
              <w:tab/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begin"/>
            </w:r>
            <w:r w:rsidR="00C82474" w:rsidRPr="00171255">
              <w:rPr>
                <w:noProof/>
                <w:webHidden/>
                <w:sz w:val="28"/>
                <w:szCs w:val="28"/>
              </w:rPr>
              <w:instrText xml:space="preserve"> PAGEREF _Toc499208270 \h </w:instrText>
            </w:r>
            <w:r w:rsidR="00C82474" w:rsidRPr="00171255">
              <w:rPr>
                <w:noProof/>
                <w:webHidden/>
                <w:sz w:val="28"/>
                <w:szCs w:val="28"/>
              </w:rPr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71255">
              <w:rPr>
                <w:noProof/>
                <w:webHidden/>
                <w:sz w:val="28"/>
                <w:szCs w:val="28"/>
              </w:rPr>
              <w:t>22</w:t>
            </w:r>
            <w:r w:rsidR="00C82474" w:rsidRPr="001712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2C43" w:rsidRPr="00171255" w:rsidRDefault="00112C43" w:rsidP="00527B40">
          <w:pPr>
            <w:tabs>
              <w:tab w:val="right" w:pos="9355"/>
            </w:tabs>
            <w:spacing w:line="360" w:lineRule="auto"/>
            <w:rPr>
              <w:sz w:val="28"/>
              <w:szCs w:val="28"/>
            </w:rPr>
          </w:pPr>
          <w:r w:rsidRPr="00171255">
            <w:rPr>
              <w:bCs/>
              <w:sz w:val="28"/>
              <w:szCs w:val="28"/>
            </w:rPr>
            <w:fldChar w:fldCharType="end"/>
          </w:r>
          <w:r w:rsidR="00E44148" w:rsidRPr="00171255">
            <w:rPr>
              <w:bCs/>
              <w:sz w:val="28"/>
              <w:szCs w:val="28"/>
            </w:rPr>
            <w:tab/>
          </w:r>
        </w:p>
      </w:sdtContent>
    </w:sdt>
    <w:p w:rsidR="003610F4" w:rsidRPr="00171255" w:rsidRDefault="003610F4">
      <w:pPr>
        <w:spacing w:after="200" w:line="276" w:lineRule="auto"/>
        <w:rPr>
          <w:b/>
          <w:sz w:val="36"/>
          <w:szCs w:val="36"/>
        </w:rPr>
      </w:pPr>
      <w:bookmarkStart w:id="0" w:name="_Toc381270137"/>
      <w:r w:rsidRPr="00171255">
        <w:rPr>
          <w:b/>
          <w:sz w:val="36"/>
          <w:szCs w:val="36"/>
        </w:rPr>
        <w:br w:type="page"/>
      </w:r>
    </w:p>
    <w:p w:rsidR="00B0206D" w:rsidRPr="00171255" w:rsidRDefault="00B0206D" w:rsidP="00B0206D">
      <w:pPr>
        <w:pStyle w:val="1"/>
        <w:numPr>
          <w:ilvl w:val="0"/>
          <w:numId w:val="15"/>
        </w:numPr>
        <w:ind w:left="0"/>
        <w:jc w:val="center"/>
        <w:rPr>
          <w:b/>
          <w:sz w:val="36"/>
          <w:szCs w:val="36"/>
        </w:rPr>
      </w:pPr>
      <w:bookmarkStart w:id="1" w:name="_Toc499207321"/>
      <w:bookmarkStart w:id="2" w:name="_Toc499207816"/>
      <w:bookmarkStart w:id="3" w:name="_Toc499208261"/>
      <w:bookmarkStart w:id="4" w:name="_Toc381270140"/>
      <w:bookmarkEnd w:id="0"/>
      <w:r w:rsidRPr="00171255">
        <w:rPr>
          <w:b/>
          <w:sz w:val="36"/>
          <w:szCs w:val="36"/>
        </w:rPr>
        <w:lastRenderedPageBreak/>
        <w:t>Тема ВКР. Задание на ВКР</w:t>
      </w:r>
      <w:bookmarkEnd w:id="1"/>
      <w:bookmarkEnd w:id="2"/>
      <w:bookmarkEnd w:id="3"/>
    </w:p>
    <w:p w:rsidR="00B0206D" w:rsidRPr="00171255" w:rsidRDefault="00B0206D" w:rsidP="00B0206D">
      <w:pPr>
        <w:ind w:firstLine="709"/>
        <w:jc w:val="center"/>
        <w:rPr>
          <w:b/>
          <w:i/>
          <w:sz w:val="28"/>
          <w:szCs w:val="28"/>
        </w:rPr>
      </w:pPr>
    </w:p>
    <w:p w:rsidR="00B0206D" w:rsidRPr="00171255" w:rsidRDefault="00B0206D" w:rsidP="00B0206D">
      <w:pPr>
        <w:shd w:val="clear" w:color="auto" w:fill="FFFFFF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Направления (тематика) выпускной квалификационной работы (ВКР)  являются частью программы итоговой государственной аттестации, тематика согласовывается с представителями работодателей, и должна соответствовать содержанию одного или нескольких профессиональных модулей учебного плана специальности. Закрепление направлений исследований ВКР за студентами оформляется приказом директора колледжа </w:t>
      </w:r>
      <w:r w:rsidRPr="00171255">
        <w:rPr>
          <w:sz w:val="28"/>
          <w:szCs w:val="28"/>
          <w:u w:val="single"/>
        </w:rPr>
        <w:t>не позднее 1 ноября</w:t>
      </w:r>
      <w:r w:rsidRPr="00171255">
        <w:rPr>
          <w:sz w:val="28"/>
          <w:szCs w:val="28"/>
        </w:rPr>
        <w:t xml:space="preserve"> последнего года обучения. </w:t>
      </w:r>
    </w:p>
    <w:p w:rsidR="00B0206D" w:rsidRPr="00171255" w:rsidRDefault="00B0206D" w:rsidP="00B02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По выбранному направлению (тематике) исследования руководитель ВКР разрабатывает </w:t>
      </w:r>
      <w:r w:rsidRPr="0017125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71255">
        <w:rPr>
          <w:rFonts w:ascii="Times New Roman" w:hAnsi="Times New Roman" w:cs="Times New Roman"/>
          <w:sz w:val="28"/>
          <w:szCs w:val="28"/>
        </w:rPr>
        <w:t xml:space="preserve">(индивидуальный план подготовки ВКР). ВКР проектного характера может быть 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 xml:space="preserve"> группой студентов, при этом Задания разрабатываются руководителем отдельно для каждого студента.</w:t>
      </w:r>
    </w:p>
    <w:p w:rsidR="00B0206D" w:rsidRPr="00171255" w:rsidRDefault="00B0206D" w:rsidP="00B02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Задания на ВКР рассматриваются предметно - цикловыми комиссиями (ПЦК), подписываются руководителем работы и утверждаются заместителем директора по учебно-методической работе. 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 xml:space="preserve">Задания на ВКР выдаются студенту </w:t>
      </w:r>
      <w:r w:rsidRPr="00171255">
        <w:rPr>
          <w:rFonts w:ascii="Times New Roman" w:hAnsi="Times New Roman" w:cs="Times New Roman"/>
          <w:sz w:val="28"/>
          <w:szCs w:val="28"/>
          <w:u w:val="single"/>
        </w:rPr>
        <w:t>в течение двух недель</w:t>
      </w:r>
      <w:r w:rsidRPr="00171255">
        <w:rPr>
          <w:rFonts w:ascii="Times New Roman" w:hAnsi="Times New Roman" w:cs="Times New Roman"/>
          <w:sz w:val="28"/>
          <w:szCs w:val="28"/>
        </w:rPr>
        <w:t xml:space="preserve"> после утверждения тематики ВКР приказом директора и сопровождаются консультацией, в ходе которой разъясняются назначение и задача, структура и объем работы, принципы разработки и оформления, примерное распределение времени на выполнение отдельных частей ВКР.</w:t>
      </w:r>
      <w:proofErr w:type="gramEnd"/>
    </w:p>
    <w:p w:rsidR="00B0206D" w:rsidRPr="00171255" w:rsidRDefault="00B0206D" w:rsidP="00B0206D">
      <w:pPr>
        <w:pStyle w:val="a6"/>
        <w:shd w:val="clear" w:color="auto" w:fill="FFFFFF"/>
        <w:tabs>
          <w:tab w:val="left" w:pos="1426"/>
        </w:tabs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Темы ВКР разрабатываются преподавателями на основе тематики и рассматриваются соответствующими предметно - цикловыми комиссиями. Студенту предоставляется право выбора темы ВКР, в том числе предложения своей, с необходимым обоснованием целесообразности ее разработки для практического применения.</w:t>
      </w:r>
    </w:p>
    <w:p w:rsidR="00B0206D" w:rsidRPr="00171255" w:rsidRDefault="00B0206D" w:rsidP="00B0206D">
      <w:pPr>
        <w:pStyle w:val="a6"/>
        <w:shd w:val="clear" w:color="auto" w:fill="FFFFFF"/>
        <w:tabs>
          <w:tab w:val="left" w:pos="1426"/>
        </w:tabs>
        <w:ind w:left="0" w:firstLine="709"/>
        <w:jc w:val="both"/>
        <w:rPr>
          <w:sz w:val="28"/>
          <w:szCs w:val="28"/>
          <w:u w:val="single"/>
        </w:rPr>
      </w:pPr>
      <w:r w:rsidRPr="00171255">
        <w:rPr>
          <w:sz w:val="28"/>
          <w:szCs w:val="28"/>
        </w:rPr>
        <w:t xml:space="preserve">Темы ВКР должны отражать современный уровень развития культуры, науки, техники, производства и соответствовать социальному заказу общества. </w:t>
      </w:r>
      <w:proofErr w:type="gramStart"/>
      <w:r w:rsidRPr="00171255">
        <w:rPr>
          <w:sz w:val="28"/>
          <w:szCs w:val="28"/>
        </w:rPr>
        <w:t xml:space="preserve">Закрепление тем ВКР с указанием руководителей и сроков выполнения за студентами оформляется приказом директора колледжа </w:t>
      </w:r>
      <w:r w:rsidRPr="00171255">
        <w:rPr>
          <w:sz w:val="28"/>
          <w:szCs w:val="28"/>
          <w:u w:val="single"/>
        </w:rPr>
        <w:t>не позднее 1 марта последнего года обучения.</w:t>
      </w:r>
      <w:proofErr w:type="gramEnd"/>
    </w:p>
    <w:p w:rsidR="00B0206D" w:rsidRPr="00171255" w:rsidRDefault="00B0206D" w:rsidP="00B0206D">
      <w:pPr>
        <w:pStyle w:val="a6"/>
        <w:shd w:val="clear" w:color="auto" w:fill="FFFFFF"/>
        <w:tabs>
          <w:tab w:val="left" w:pos="1426"/>
        </w:tabs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ВКР</w:t>
      </w:r>
      <w:r w:rsidRPr="00171255">
        <w:rPr>
          <w:sz w:val="28"/>
          <w:szCs w:val="30"/>
        </w:rPr>
        <w:t xml:space="preserve">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</w:t>
      </w:r>
      <w:r w:rsidRPr="00171255">
        <w:rPr>
          <w:sz w:val="28"/>
          <w:szCs w:val="28"/>
        </w:rPr>
        <w:t>ВКР</w:t>
      </w:r>
      <w:r w:rsidRPr="00171255">
        <w:rPr>
          <w:sz w:val="28"/>
          <w:szCs w:val="30"/>
        </w:rPr>
        <w:t>.</w:t>
      </w:r>
    </w:p>
    <w:p w:rsidR="00B0206D" w:rsidRPr="00171255" w:rsidRDefault="00B0206D" w:rsidP="00B0206D">
      <w:pPr>
        <w:spacing w:line="360" w:lineRule="auto"/>
      </w:pPr>
      <w:r w:rsidRPr="00171255">
        <w:br w:type="page"/>
      </w:r>
    </w:p>
    <w:p w:rsidR="00B0206D" w:rsidRPr="00171255" w:rsidRDefault="00B0206D" w:rsidP="00B0206D">
      <w:pPr>
        <w:spacing w:line="360" w:lineRule="auto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lastRenderedPageBreak/>
        <w:t>ГБПОУ РО «ВПК им. М. А. Шолохова»</w:t>
      </w:r>
    </w:p>
    <w:p w:rsidR="00B0206D" w:rsidRPr="00171255" w:rsidRDefault="00B0206D" w:rsidP="00B0206D">
      <w:pPr>
        <w:pStyle w:val="1"/>
        <w:ind w:firstLine="709"/>
        <w:rPr>
          <w:b/>
          <w:bCs/>
          <w:color w:val="0070C0"/>
          <w:szCs w:val="24"/>
        </w:rPr>
      </w:pPr>
    </w:p>
    <w:tbl>
      <w:tblPr>
        <w:tblStyle w:val="af0"/>
        <w:tblW w:w="9834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2977"/>
        <w:gridCol w:w="425"/>
        <w:gridCol w:w="2942"/>
      </w:tblGrid>
      <w:tr w:rsidR="00B0206D" w:rsidRPr="00171255" w:rsidTr="00AD0004">
        <w:tc>
          <w:tcPr>
            <w:tcW w:w="3490" w:type="dxa"/>
          </w:tcPr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«Согласовано»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с представителем работодателя ______________________ (ФИО)</w:t>
            </w:r>
          </w:p>
          <w:p w:rsidR="00B0206D" w:rsidRPr="00171255" w:rsidRDefault="00B0206D" w:rsidP="00AD0004">
            <w:pPr>
              <w:pBdr>
                <w:bottom w:val="single" w:sz="12" w:space="1" w:color="auto"/>
              </w:pBd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 xml:space="preserve">Протокол № ___  заседания ПЦК </w:t>
            </w:r>
          </w:p>
          <w:p w:rsidR="00B0206D" w:rsidRPr="00171255" w:rsidRDefault="00B0206D" w:rsidP="00AD0004">
            <w:pPr>
              <w:pBdr>
                <w:bottom w:val="single" w:sz="12" w:space="1" w:color="auto"/>
              </w:pBdr>
              <w:ind w:firstLine="34"/>
              <w:rPr>
                <w:color w:val="0070C0"/>
                <w:sz w:val="22"/>
                <w:szCs w:val="22"/>
              </w:rPr>
            </w:pP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proofErr w:type="gramStart"/>
            <w:r w:rsidRPr="00171255">
              <w:rPr>
                <w:color w:val="0070C0"/>
                <w:sz w:val="22"/>
                <w:szCs w:val="22"/>
              </w:rPr>
              <w:t>от  __ ________</w:t>
            </w:r>
            <w:proofErr w:type="gramEnd"/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«Соответствует требованиям ФГОС»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Протокол № ___  заседания ПЦК ____________________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________________________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proofErr w:type="gramStart"/>
            <w:r w:rsidRPr="00171255">
              <w:rPr>
                <w:color w:val="0070C0"/>
                <w:sz w:val="22"/>
                <w:szCs w:val="22"/>
              </w:rPr>
              <w:t>от  __ ________</w:t>
            </w:r>
            <w:proofErr w:type="gramEnd"/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</w:p>
        </w:tc>
        <w:tc>
          <w:tcPr>
            <w:tcW w:w="2942" w:type="dxa"/>
            <w:vMerge w:val="restart"/>
          </w:tcPr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«Утверждаю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 xml:space="preserve">Зам. директора по учебно-методической работе 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__________ Н. Ю. Родимова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 xml:space="preserve"> </w:t>
            </w:r>
          </w:p>
          <w:p w:rsidR="00B0206D" w:rsidRPr="00171255" w:rsidRDefault="00B0206D" w:rsidP="00AD0004">
            <w:pPr>
              <w:ind w:firstLine="34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«27»  ноября 2017г.</w:t>
            </w:r>
          </w:p>
        </w:tc>
      </w:tr>
      <w:tr w:rsidR="00B0206D" w:rsidRPr="00171255" w:rsidTr="00AD0004">
        <w:tc>
          <w:tcPr>
            <w:tcW w:w="6467" w:type="dxa"/>
            <w:gridSpan w:val="2"/>
          </w:tcPr>
          <w:p w:rsidR="00B0206D" w:rsidRPr="00171255" w:rsidRDefault="00B0206D" w:rsidP="00AD0004">
            <w:pPr>
              <w:ind w:firstLine="34"/>
              <w:jc w:val="center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Председатель ПЦК</w:t>
            </w:r>
          </w:p>
          <w:p w:rsidR="00B0206D" w:rsidRPr="00171255" w:rsidRDefault="00B0206D" w:rsidP="00AD0004">
            <w:pPr>
              <w:ind w:firstLine="34"/>
              <w:jc w:val="center"/>
              <w:rPr>
                <w:color w:val="0070C0"/>
                <w:sz w:val="22"/>
                <w:szCs w:val="22"/>
              </w:rPr>
            </w:pPr>
            <w:r w:rsidRPr="00171255">
              <w:rPr>
                <w:color w:val="0070C0"/>
                <w:sz w:val="22"/>
                <w:szCs w:val="22"/>
              </w:rPr>
              <w:t>___________________________________________.</w:t>
            </w:r>
          </w:p>
        </w:tc>
        <w:tc>
          <w:tcPr>
            <w:tcW w:w="425" w:type="dxa"/>
          </w:tcPr>
          <w:p w:rsidR="00B0206D" w:rsidRPr="00171255" w:rsidRDefault="00B0206D" w:rsidP="00AD0004">
            <w:pPr>
              <w:ind w:firstLine="34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2942" w:type="dxa"/>
            <w:vMerge/>
          </w:tcPr>
          <w:p w:rsidR="00B0206D" w:rsidRPr="00171255" w:rsidRDefault="00B0206D" w:rsidP="00AD0004">
            <w:pPr>
              <w:ind w:firstLine="34"/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:rsidR="00B0206D" w:rsidRPr="00171255" w:rsidRDefault="00B0206D" w:rsidP="00B0206D">
      <w:pPr>
        <w:ind w:firstLine="709"/>
        <w:jc w:val="center"/>
        <w:rPr>
          <w:color w:val="0070C0"/>
        </w:rPr>
      </w:pPr>
    </w:p>
    <w:p w:rsidR="00B0206D" w:rsidRPr="00171255" w:rsidRDefault="00B0206D" w:rsidP="00B0206D">
      <w:pPr>
        <w:ind w:firstLine="709"/>
        <w:jc w:val="center"/>
        <w:rPr>
          <w:b/>
          <w:color w:val="0070C0"/>
        </w:rPr>
      </w:pPr>
      <w:r w:rsidRPr="00171255">
        <w:rPr>
          <w:b/>
          <w:color w:val="0070C0"/>
        </w:rPr>
        <w:t>ЗАДАНИЕ</w:t>
      </w:r>
    </w:p>
    <w:p w:rsidR="00B0206D" w:rsidRPr="00171255" w:rsidRDefault="00B0206D" w:rsidP="00B0206D">
      <w:pPr>
        <w:ind w:firstLine="709"/>
        <w:jc w:val="center"/>
        <w:rPr>
          <w:b/>
          <w:bCs/>
          <w:i/>
          <w:iCs/>
          <w:color w:val="0070C0"/>
        </w:rPr>
      </w:pPr>
      <w:r w:rsidRPr="00171255">
        <w:rPr>
          <w:b/>
          <w:bCs/>
          <w:i/>
          <w:iCs/>
          <w:color w:val="0070C0"/>
        </w:rPr>
        <w:t>НА ВЫПУСКНУЮ КВАЛИФИКАЦИОННУЮ РАБОТУ</w:t>
      </w:r>
    </w:p>
    <w:p w:rsidR="00B0206D" w:rsidRPr="00171255" w:rsidRDefault="00B0206D" w:rsidP="00B0206D">
      <w:pPr>
        <w:ind w:firstLine="709"/>
        <w:jc w:val="center"/>
        <w:rPr>
          <w:b/>
          <w:bCs/>
          <w:i/>
          <w:iCs/>
          <w:color w:val="0070C0"/>
        </w:rPr>
      </w:pPr>
    </w:p>
    <w:p w:rsidR="00B0206D" w:rsidRPr="00171255" w:rsidRDefault="00B0206D" w:rsidP="00B0206D">
      <w:pPr>
        <w:jc w:val="both"/>
        <w:rPr>
          <w:color w:val="0070C0"/>
        </w:rPr>
      </w:pPr>
      <w:r w:rsidRPr="00171255">
        <w:rPr>
          <w:color w:val="0070C0"/>
        </w:rPr>
        <w:t>1.   __________________________________________________________________</w:t>
      </w:r>
    </w:p>
    <w:p w:rsidR="00B0206D" w:rsidRPr="00171255" w:rsidRDefault="00B0206D" w:rsidP="00B0206D">
      <w:pPr>
        <w:jc w:val="center"/>
        <w:rPr>
          <w:color w:val="0070C0"/>
          <w:vertAlign w:val="superscript"/>
        </w:rPr>
      </w:pPr>
      <w:r w:rsidRPr="00171255">
        <w:rPr>
          <w:color w:val="0070C0"/>
          <w:vertAlign w:val="superscript"/>
        </w:rPr>
        <w:t>(ФИО студента)</w:t>
      </w:r>
    </w:p>
    <w:p w:rsidR="00B0206D" w:rsidRPr="00171255" w:rsidRDefault="00B0206D" w:rsidP="00B0206D">
      <w:pPr>
        <w:rPr>
          <w:color w:val="0070C0"/>
        </w:rPr>
      </w:pPr>
      <w:r w:rsidRPr="00171255">
        <w:rPr>
          <w:color w:val="0070C0"/>
        </w:rPr>
        <w:t xml:space="preserve">Студент__   Специальности____________________________________________________, </w:t>
      </w:r>
      <w:r w:rsidRPr="00171255">
        <w:rPr>
          <w:color w:val="0070C0"/>
          <w:lang w:val="en-US"/>
        </w:rPr>
        <w:t>IV</w:t>
      </w:r>
      <w:r w:rsidRPr="00171255">
        <w:rPr>
          <w:color w:val="0070C0"/>
        </w:rPr>
        <w:t xml:space="preserve"> курса, группы ____</w:t>
      </w:r>
    </w:p>
    <w:p w:rsidR="00B0206D" w:rsidRPr="00171255" w:rsidRDefault="00B0206D" w:rsidP="00B0206D">
      <w:pPr>
        <w:rPr>
          <w:color w:val="0070C0"/>
        </w:rPr>
      </w:pPr>
    </w:p>
    <w:p w:rsidR="00B0206D" w:rsidRPr="00171255" w:rsidRDefault="00B0206D" w:rsidP="00B0206D">
      <w:pPr>
        <w:jc w:val="both"/>
        <w:rPr>
          <w:color w:val="0070C0"/>
        </w:rPr>
      </w:pPr>
      <w:r w:rsidRPr="00171255">
        <w:rPr>
          <w:color w:val="0070C0"/>
        </w:rPr>
        <w:t>2.  ___________________________________</w:t>
      </w:r>
    </w:p>
    <w:p w:rsidR="00B0206D" w:rsidRPr="00171255" w:rsidRDefault="00B0206D" w:rsidP="00B0206D">
      <w:pPr>
        <w:jc w:val="both"/>
        <w:rPr>
          <w:color w:val="0070C0"/>
          <w:vertAlign w:val="superscript"/>
        </w:rPr>
      </w:pPr>
      <w:r w:rsidRPr="00171255">
        <w:rPr>
          <w:color w:val="0070C0"/>
          <w:vertAlign w:val="superscript"/>
        </w:rPr>
        <w:t xml:space="preserve">                                                  (ПМ)</w:t>
      </w:r>
    </w:p>
    <w:p w:rsidR="00B0206D" w:rsidRPr="00171255" w:rsidRDefault="00B0206D" w:rsidP="00B0206D">
      <w:pPr>
        <w:rPr>
          <w:color w:val="0070C0"/>
        </w:rPr>
      </w:pPr>
      <w:r w:rsidRPr="00171255">
        <w:rPr>
          <w:color w:val="0070C0"/>
        </w:rPr>
        <w:t>3. Тематика  работы ___________________________________________________________</w:t>
      </w:r>
    </w:p>
    <w:p w:rsidR="00B0206D" w:rsidRPr="00171255" w:rsidRDefault="00B0206D" w:rsidP="00B0206D">
      <w:pPr>
        <w:rPr>
          <w:color w:val="0070C0"/>
        </w:rPr>
      </w:pPr>
      <w:r w:rsidRPr="00171255">
        <w:rPr>
          <w:color w:val="0070C0"/>
        </w:rPr>
        <w:t>_____________________________________________________________________________</w:t>
      </w:r>
    </w:p>
    <w:p w:rsidR="00B0206D" w:rsidRPr="00171255" w:rsidRDefault="00B0206D" w:rsidP="00B0206D">
      <w:pPr>
        <w:rPr>
          <w:color w:val="0070C0"/>
        </w:rPr>
      </w:pPr>
    </w:p>
    <w:p w:rsidR="00B0206D" w:rsidRPr="00171255" w:rsidRDefault="00B0206D" w:rsidP="00B0206D">
      <w:pPr>
        <w:rPr>
          <w:color w:val="0070C0"/>
        </w:rPr>
      </w:pPr>
      <w:r w:rsidRPr="00171255">
        <w:rPr>
          <w:color w:val="0070C0"/>
        </w:rPr>
        <w:t>4. Основные вопросы, подлежащие разработке в теоретической части ________</w:t>
      </w:r>
    </w:p>
    <w:p w:rsidR="00B0206D" w:rsidRPr="00171255" w:rsidRDefault="00B0206D" w:rsidP="00B0206D">
      <w:pPr>
        <w:rPr>
          <w:color w:val="0070C0"/>
        </w:rPr>
      </w:pPr>
      <w:r w:rsidRPr="00171255">
        <w:rPr>
          <w:color w:val="0070C0"/>
        </w:rPr>
        <w:t>____________________________________________________________________</w:t>
      </w:r>
      <w:r w:rsidRPr="00171255">
        <w:rPr>
          <w:color w:val="0070C0"/>
        </w:rPr>
        <w:br/>
        <w:t>____________________________________________________________________</w:t>
      </w:r>
    </w:p>
    <w:p w:rsidR="00B0206D" w:rsidRPr="00171255" w:rsidRDefault="00B0206D" w:rsidP="00B0206D">
      <w:pPr>
        <w:rPr>
          <w:color w:val="0070C0"/>
        </w:rPr>
      </w:pPr>
    </w:p>
    <w:p w:rsidR="00B0206D" w:rsidRPr="00171255" w:rsidRDefault="00B0206D" w:rsidP="00B0206D">
      <w:pPr>
        <w:pBdr>
          <w:bottom w:val="single" w:sz="12" w:space="1" w:color="auto"/>
        </w:pBdr>
        <w:jc w:val="both"/>
        <w:rPr>
          <w:color w:val="0070C0"/>
        </w:rPr>
      </w:pPr>
    </w:p>
    <w:p w:rsidR="00B0206D" w:rsidRPr="00171255" w:rsidRDefault="00B0206D" w:rsidP="00B0206D">
      <w:pPr>
        <w:pBdr>
          <w:bottom w:val="single" w:sz="12" w:space="1" w:color="auto"/>
        </w:pBdr>
        <w:jc w:val="both"/>
        <w:rPr>
          <w:color w:val="0070C0"/>
        </w:rPr>
      </w:pPr>
      <w:r w:rsidRPr="00171255">
        <w:rPr>
          <w:color w:val="0070C0"/>
        </w:rPr>
        <w:t>5. Основные вопросы, подлежащие разработке в опытно-экспериментальной части</w:t>
      </w:r>
    </w:p>
    <w:p w:rsidR="00B0206D" w:rsidRPr="00171255" w:rsidRDefault="00B0206D" w:rsidP="00B0206D">
      <w:pPr>
        <w:pBdr>
          <w:bottom w:val="single" w:sz="12" w:space="1" w:color="auto"/>
        </w:pBdr>
        <w:jc w:val="both"/>
        <w:rPr>
          <w:color w:val="0070C0"/>
        </w:rPr>
      </w:pPr>
    </w:p>
    <w:p w:rsidR="00B0206D" w:rsidRPr="00171255" w:rsidRDefault="00B0206D" w:rsidP="00B0206D">
      <w:pPr>
        <w:rPr>
          <w:color w:val="0070C0"/>
        </w:rPr>
      </w:pPr>
    </w:p>
    <w:p w:rsidR="00B0206D" w:rsidRPr="00171255" w:rsidRDefault="00B0206D" w:rsidP="00B0206D">
      <w:pPr>
        <w:pBdr>
          <w:top w:val="single" w:sz="12" w:space="1" w:color="auto"/>
          <w:bottom w:val="single" w:sz="12" w:space="1" w:color="auto"/>
        </w:pBdr>
        <w:rPr>
          <w:color w:val="0070C0"/>
        </w:rPr>
      </w:pPr>
    </w:p>
    <w:p w:rsidR="00B0206D" w:rsidRPr="00171255" w:rsidRDefault="00B0206D" w:rsidP="00B0206D">
      <w:pPr>
        <w:rPr>
          <w:color w:val="0070C0"/>
        </w:rPr>
      </w:pPr>
    </w:p>
    <w:p w:rsidR="00B0206D" w:rsidRPr="00171255" w:rsidRDefault="00B0206D" w:rsidP="00B0206D">
      <w:pPr>
        <w:pBdr>
          <w:bottom w:val="single" w:sz="12" w:space="18" w:color="auto"/>
        </w:pBdr>
        <w:rPr>
          <w:color w:val="0070C0"/>
        </w:rPr>
      </w:pPr>
      <w:r w:rsidRPr="00171255">
        <w:rPr>
          <w:color w:val="0070C0"/>
        </w:rPr>
        <w:t>6. Соотношение теоретической и опытно-экспериментальной   частей ________</w:t>
      </w:r>
    </w:p>
    <w:p w:rsidR="00B0206D" w:rsidRPr="00171255" w:rsidRDefault="00B0206D" w:rsidP="00B0206D">
      <w:pPr>
        <w:pBdr>
          <w:bottom w:val="single" w:sz="12" w:space="18" w:color="auto"/>
        </w:pBdr>
        <w:rPr>
          <w:color w:val="0070C0"/>
        </w:rPr>
      </w:pPr>
    </w:p>
    <w:p w:rsidR="00B0206D" w:rsidRPr="00171255" w:rsidRDefault="00B0206D" w:rsidP="00B0206D">
      <w:pPr>
        <w:pBdr>
          <w:bottom w:val="single" w:sz="12" w:space="18" w:color="auto"/>
        </w:pBdr>
        <w:rPr>
          <w:color w:val="0070C0"/>
        </w:rPr>
      </w:pPr>
      <w:r w:rsidRPr="00171255">
        <w:rPr>
          <w:color w:val="0070C0"/>
        </w:rPr>
        <w:t>7.  Окончание работы «01»июня 2018 г.</w:t>
      </w:r>
    </w:p>
    <w:p w:rsidR="00B0206D" w:rsidRPr="00171255" w:rsidRDefault="00B0206D" w:rsidP="00B0206D">
      <w:pPr>
        <w:jc w:val="both"/>
        <w:rPr>
          <w:color w:val="0070C0"/>
        </w:rPr>
      </w:pPr>
    </w:p>
    <w:p w:rsidR="00B0206D" w:rsidRPr="00171255" w:rsidRDefault="00B0206D" w:rsidP="00B0206D">
      <w:pPr>
        <w:jc w:val="both"/>
        <w:rPr>
          <w:color w:val="0070C0"/>
        </w:rPr>
      </w:pPr>
      <w:r w:rsidRPr="00171255">
        <w:rPr>
          <w:color w:val="0070C0"/>
        </w:rPr>
        <w:t>Руководитель        _____________________                  _______________________</w:t>
      </w:r>
    </w:p>
    <w:p w:rsidR="00B0206D" w:rsidRPr="00171255" w:rsidRDefault="00B0206D" w:rsidP="00B0206D">
      <w:pPr>
        <w:jc w:val="both"/>
        <w:rPr>
          <w:color w:val="0070C0"/>
          <w:vertAlign w:val="superscript"/>
        </w:rPr>
      </w:pPr>
      <w:r w:rsidRPr="00171255">
        <w:rPr>
          <w:color w:val="0070C0"/>
          <w:vertAlign w:val="superscript"/>
        </w:rPr>
        <w:t xml:space="preserve">                                                                    (подпись)                                                                     (ФИО руководителя)</w:t>
      </w:r>
    </w:p>
    <w:p w:rsidR="00B0206D" w:rsidRPr="00171255" w:rsidRDefault="00B0206D" w:rsidP="00B0206D">
      <w:pPr>
        <w:jc w:val="both"/>
        <w:rPr>
          <w:color w:val="0070C0"/>
        </w:rPr>
      </w:pPr>
    </w:p>
    <w:p w:rsidR="00B0206D" w:rsidRPr="00171255" w:rsidRDefault="00B0206D" w:rsidP="00B0206D">
      <w:pPr>
        <w:jc w:val="both"/>
        <w:rPr>
          <w:color w:val="0070C0"/>
        </w:rPr>
      </w:pPr>
    </w:p>
    <w:p w:rsidR="00B0206D" w:rsidRPr="00171255" w:rsidRDefault="00B0206D" w:rsidP="00B0206D">
      <w:pPr>
        <w:jc w:val="both"/>
        <w:rPr>
          <w:color w:val="0070C0"/>
        </w:rPr>
      </w:pPr>
      <w:r w:rsidRPr="00171255">
        <w:rPr>
          <w:color w:val="0070C0"/>
        </w:rPr>
        <w:t>Задание принято к исполнению    « ___ »    _____________  20 17г.</w:t>
      </w:r>
    </w:p>
    <w:p w:rsidR="00B0206D" w:rsidRPr="00171255" w:rsidRDefault="00B0206D" w:rsidP="00B0206D">
      <w:pPr>
        <w:jc w:val="center"/>
        <w:rPr>
          <w:color w:val="0070C0"/>
        </w:rPr>
      </w:pPr>
    </w:p>
    <w:p w:rsidR="00B0206D" w:rsidRPr="00171255" w:rsidRDefault="00B0206D" w:rsidP="00B0206D">
      <w:pPr>
        <w:jc w:val="center"/>
        <w:rPr>
          <w:color w:val="0070C0"/>
        </w:rPr>
      </w:pPr>
      <w:r w:rsidRPr="00171255">
        <w:rPr>
          <w:color w:val="0070C0"/>
        </w:rPr>
        <w:t>________________________                              __________________________</w:t>
      </w:r>
    </w:p>
    <w:p w:rsidR="00B0206D" w:rsidRPr="00171255" w:rsidRDefault="00B0206D" w:rsidP="00B0206D">
      <w:pPr>
        <w:jc w:val="both"/>
        <w:rPr>
          <w:color w:val="0070C0"/>
          <w:vertAlign w:val="superscript"/>
        </w:rPr>
      </w:pPr>
      <w:r w:rsidRPr="00171255">
        <w:rPr>
          <w:color w:val="0070C0"/>
          <w:vertAlign w:val="superscript"/>
        </w:rPr>
        <w:t xml:space="preserve">                                 (подпись студента)                                                                                                     (ФИО студента)</w:t>
      </w:r>
    </w:p>
    <w:p w:rsidR="00B0206D" w:rsidRPr="00171255" w:rsidRDefault="00B0206D" w:rsidP="00B0206D">
      <w:pPr>
        <w:pStyle w:val="ConsPlusNormal"/>
        <w:ind w:firstLine="709"/>
        <w:jc w:val="both"/>
      </w:pPr>
    </w:p>
    <w:p w:rsidR="00B0206D" w:rsidRPr="00171255" w:rsidRDefault="00B0206D" w:rsidP="00B0206D">
      <w:pPr>
        <w:pStyle w:val="1"/>
        <w:jc w:val="center"/>
        <w:rPr>
          <w:b/>
          <w:sz w:val="36"/>
          <w:szCs w:val="36"/>
        </w:rPr>
      </w:pPr>
      <w:bookmarkStart w:id="5" w:name="_Toc499207322"/>
      <w:bookmarkStart w:id="6" w:name="_Toc499207817"/>
      <w:bookmarkStart w:id="7" w:name="_Toc499208262"/>
      <w:r w:rsidRPr="00171255">
        <w:rPr>
          <w:b/>
          <w:sz w:val="36"/>
          <w:szCs w:val="36"/>
        </w:rPr>
        <w:lastRenderedPageBreak/>
        <w:t>2 Дорожная карта выполнения и защиты выпускных квалификационных работ</w:t>
      </w:r>
      <w:bookmarkEnd w:id="5"/>
      <w:bookmarkEnd w:id="6"/>
      <w:bookmarkEnd w:id="7"/>
    </w:p>
    <w:p w:rsidR="00B0206D" w:rsidRPr="00171255" w:rsidRDefault="00B0206D" w:rsidP="00B0206D">
      <w:pPr>
        <w:jc w:val="center"/>
        <w:rPr>
          <w:b/>
          <w:sz w:val="36"/>
          <w:szCs w:val="28"/>
        </w:rPr>
      </w:pPr>
      <w:r w:rsidRPr="00171255">
        <w:rPr>
          <w:b/>
          <w:sz w:val="36"/>
          <w:szCs w:val="28"/>
        </w:rPr>
        <w:t>2017-2018 уч. год</w:t>
      </w:r>
    </w:p>
    <w:tbl>
      <w:tblPr>
        <w:tblStyle w:val="af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003"/>
        <w:gridCol w:w="1843"/>
        <w:gridCol w:w="2834"/>
      </w:tblGrid>
      <w:tr w:rsidR="00B0206D" w:rsidRPr="00171255" w:rsidTr="00AD0004">
        <w:tc>
          <w:tcPr>
            <w:tcW w:w="1101" w:type="dxa"/>
            <w:vMerge w:val="restart"/>
          </w:tcPr>
          <w:p w:rsidR="00B0206D" w:rsidRPr="00171255" w:rsidRDefault="00B0206D" w:rsidP="00AD0004">
            <w:pPr>
              <w:jc w:val="center"/>
            </w:pPr>
            <w:r w:rsidRPr="00171255">
              <w:t>Этап</w:t>
            </w:r>
          </w:p>
        </w:tc>
        <w:tc>
          <w:tcPr>
            <w:tcW w:w="4570" w:type="dxa"/>
            <w:gridSpan w:val="2"/>
          </w:tcPr>
          <w:p w:rsidR="00B0206D" w:rsidRPr="00171255" w:rsidRDefault="00B0206D" w:rsidP="00AD0004">
            <w:pPr>
              <w:jc w:val="center"/>
            </w:pPr>
            <w:r w:rsidRPr="00171255">
              <w:t>Содержание работы</w:t>
            </w:r>
          </w:p>
        </w:tc>
        <w:tc>
          <w:tcPr>
            <w:tcW w:w="1843" w:type="dxa"/>
            <w:vMerge w:val="restart"/>
          </w:tcPr>
          <w:p w:rsidR="00B0206D" w:rsidRPr="00171255" w:rsidRDefault="00B0206D" w:rsidP="00AD0004">
            <w:pPr>
              <w:jc w:val="center"/>
            </w:pPr>
            <w:r w:rsidRPr="00171255">
              <w:t>Сроки</w:t>
            </w:r>
          </w:p>
        </w:tc>
        <w:tc>
          <w:tcPr>
            <w:tcW w:w="2834" w:type="dxa"/>
            <w:vMerge w:val="restart"/>
          </w:tcPr>
          <w:p w:rsidR="00B0206D" w:rsidRPr="00171255" w:rsidRDefault="00B0206D" w:rsidP="00AD0004">
            <w:pPr>
              <w:jc w:val="center"/>
            </w:pPr>
            <w:r w:rsidRPr="00171255">
              <w:t>Ответственные исполнители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center"/>
            </w:pPr>
          </w:p>
        </w:tc>
        <w:tc>
          <w:tcPr>
            <w:tcW w:w="567" w:type="dxa"/>
          </w:tcPr>
          <w:p w:rsidR="00B0206D" w:rsidRPr="00171255" w:rsidRDefault="00B0206D" w:rsidP="00AD0004">
            <w:pPr>
              <w:jc w:val="center"/>
            </w:pPr>
            <w:r w:rsidRPr="00171255">
              <w:t>№</w:t>
            </w: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Мероприятия</w:t>
            </w:r>
          </w:p>
        </w:tc>
        <w:tc>
          <w:tcPr>
            <w:tcW w:w="1843" w:type="dxa"/>
            <w:vMerge/>
          </w:tcPr>
          <w:p w:rsidR="00B0206D" w:rsidRPr="00171255" w:rsidRDefault="00B0206D" w:rsidP="00AD0004">
            <w:pPr>
              <w:jc w:val="center"/>
            </w:pPr>
          </w:p>
        </w:tc>
        <w:tc>
          <w:tcPr>
            <w:tcW w:w="2834" w:type="dxa"/>
            <w:vMerge/>
          </w:tcPr>
          <w:p w:rsidR="00B0206D" w:rsidRPr="00171255" w:rsidRDefault="00B0206D" w:rsidP="00AD0004">
            <w:pPr>
              <w:jc w:val="center"/>
            </w:pPr>
          </w:p>
        </w:tc>
      </w:tr>
      <w:tr w:rsidR="00B0206D" w:rsidRPr="00171255" w:rsidTr="00AD0004">
        <w:tc>
          <w:tcPr>
            <w:tcW w:w="1101" w:type="dxa"/>
            <w:vMerge w:val="restart"/>
          </w:tcPr>
          <w:p w:rsidR="00B0206D" w:rsidRPr="00171255" w:rsidRDefault="00B0206D" w:rsidP="00AD0004">
            <w:pPr>
              <w:jc w:val="both"/>
            </w:pPr>
            <w:proofErr w:type="gramStart"/>
            <w:r w:rsidRPr="00171255">
              <w:t>Подготовительный</w:t>
            </w:r>
            <w:proofErr w:type="gramEnd"/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 xml:space="preserve">Разработка УИК в рамках Программ профессиональных модулей 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Май - сентябрь 2017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Утверждение УИК, экспертиза соответствия требованиям ФГОС с участием работодателей на ПЦК (Утвердить как изменения в программе ПМ)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До 15 октября 2017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Председатели ПЦК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 xml:space="preserve">Разработка Задания на ВКР Рассмотрение и утверждение Задания на ВКР на ПЦК, зам директора по НИР </w:t>
            </w:r>
          </w:p>
          <w:p w:rsidR="00B0206D" w:rsidRPr="00171255" w:rsidRDefault="00B0206D" w:rsidP="00AD0004">
            <w:pPr>
              <w:jc w:val="center"/>
            </w:pPr>
            <w:r w:rsidRPr="00171255">
              <w:t>Выдача Задания на ВКР студентам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До 1 декабря 2017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ВКР</w:t>
            </w:r>
          </w:p>
        </w:tc>
      </w:tr>
      <w:tr w:rsidR="00B0206D" w:rsidRPr="00171255" w:rsidTr="00AD0004">
        <w:tc>
          <w:tcPr>
            <w:tcW w:w="1101" w:type="dxa"/>
            <w:vMerge w:val="restart"/>
          </w:tcPr>
          <w:p w:rsidR="00B0206D" w:rsidRPr="00171255" w:rsidRDefault="00B0206D" w:rsidP="00AD0004">
            <w:pPr>
              <w:jc w:val="both"/>
            </w:pPr>
            <w:proofErr w:type="gramStart"/>
            <w:r w:rsidRPr="00171255">
              <w:t>Основной</w:t>
            </w:r>
            <w:proofErr w:type="gramEnd"/>
          </w:p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Разработка теоретического обоснования ВКР.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Ноябрь – январь 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Студенты выпускных курсов, руководители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Проведение предзащит теоретической части ВКР и их анализ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22.01–2.02. 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рабочих групп, руководители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 xml:space="preserve">Консультирование по разработке практической части ВКР и методологии. 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Январь - март 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Оформление работы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До 23 мая  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 xml:space="preserve">Нормоконтроль, подведение итогов. </w:t>
            </w:r>
          </w:p>
          <w:p w:rsidR="00B0206D" w:rsidRPr="00171255" w:rsidRDefault="00B0206D" w:rsidP="00AD0004">
            <w:pPr>
              <w:jc w:val="center"/>
            </w:pP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23-30 мая 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комиссий нормоконтроля</w:t>
            </w:r>
          </w:p>
        </w:tc>
      </w:tr>
      <w:tr w:rsidR="00B0206D" w:rsidRPr="00171255" w:rsidTr="00AD0004">
        <w:tc>
          <w:tcPr>
            <w:tcW w:w="1101" w:type="dxa"/>
            <w:vMerge w:val="restart"/>
          </w:tcPr>
          <w:p w:rsidR="00B0206D" w:rsidRPr="00171255" w:rsidRDefault="00B0206D" w:rsidP="00AD0004">
            <w:pPr>
              <w:jc w:val="both"/>
            </w:pPr>
            <w:r w:rsidRPr="00171255">
              <w:t>Подготовка ВКР к защите и защита</w:t>
            </w: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Сдача  ВКР руководителю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 xml:space="preserve"> 1.06.2018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Студенты выпускных курсов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Подготовка автореферата и презентации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До предзащиты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Предзащита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5-10 июня 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Руководители рабочих комиссий и руководители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rPr>
                <w:color w:val="000000" w:themeColor="text1"/>
                <w:szCs w:val="28"/>
              </w:rPr>
              <w:t>Руководитель изучает работу, подписывает её и передает рецензенту</w:t>
            </w:r>
            <w:r w:rsidRPr="00171255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rPr>
                <w:iCs/>
              </w:rPr>
              <w:t>До 4.06.2018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Руководитель ВКР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Рецензирование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rPr>
                <w:iCs/>
              </w:rPr>
              <w:t>До 11.06.2018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Рецензент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Допуск к защите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>14.06.2018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Поведская О. К.</w:t>
            </w:r>
          </w:p>
        </w:tc>
      </w:tr>
      <w:tr w:rsidR="00B0206D" w:rsidRPr="00171255" w:rsidTr="00AD0004">
        <w:tc>
          <w:tcPr>
            <w:tcW w:w="1101" w:type="dxa"/>
            <w:vMerge/>
          </w:tcPr>
          <w:p w:rsidR="00B0206D" w:rsidRPr="00171255" w:rsidRDefault="00B0206D" w:rsidP="00AD0004">
            <w:pPr>
              <w:jc w:val="both"/>
            </w:pPr>
          </w:p>
        </w:tc>
        <w:tc>
          <w:tcPr>
            <w:tcW w:w="567" w:type="dxa"/>
          </w:tcPr>
          <w:p w:rsidR="00B0206D" w:rsidRPr="00171255" w:rsidRDefault="00B0206D" w:rsidP="00B0206D">
            <w:pPr>
              <w:pStyle w:val="a6"/>
              <w:numPr>
                <w:ilvl w:val="0"/>
                <w:numId w:val="24"/>
              </w:numPr>
              <w:ind w:left="0" w:firstLine="0"/>
              <w:jc w:val="center"/>
            </w:pPr>
          </w:p>
        </w:tc>
        <w:tc>
          <w:tcPr>
            <w:tcW w:w="4003" w:type="dxa"/>
          </w:tcPr>
          <w:p w:rsidR="00B0206D" w:rsidRPr="00171255" w:rsidRDefault="00B0206D" w:rsidP="00AD0004">
            <w:pPr>
              <w:jc w:val="center"/>
            </w:pPr>
            <w:r w:rsidRPr="00171255">
              <w:t>Защита ВКР</w:t>
            </w:r>
          </w:p>
        </w:tc>
        <w:tc>
          <w:tcPr>
            <w:tcW w:w="1843" w:type="dxa"/>
          </w:tcPr>
          <w:p w:rsidR="00B0206D" w:rsidRPr="00171255" w:rsidRDefault="00B0206D" w:rsidP="00AD0004">
            <w:pPr>
              <w:jc w:val="both"/>
            </w:pPr>
            <w:r w:rsidRPr="00171255">
              <w:t xml:space="preserve"> С 15 июня 2018 согласно графику</w:t>
            </w:r>
          </w:p>
        </w:tc>
        <w:tc>
          <w:tcPr>
            <w:tcW w:w="2834" w:type="dxa"/>
          </w:tcPr>
          <w:p w:rsidR="00B0206D" w:rsidRPr="00171255" w:rsidRDefault="00B0206D" w:rsidP="00AD0004">
            <w:pPr>
              <w:jc w:val="both"/>
            </w:pPr>
            <w:r w:rsidRPr="00171255">
              <w:t>Председатель и члены комиссии ИГА</w:t>
            </w:r>
          </w:p>
        </w:tc>
      </w:tr>
    </w:tbl>
    <w:p w:rsidR="00B0206D" w:rsidRPr="00171255" w:rsidRDefault="00B0206D" w:rsidP="00B0206D"/>
    <w:p w:rsidR="00B0206D" w:rsidRPr="00171255" w:rsidRDefault="00B0206D" w:rsidP="00B0206D"/>
    <w:p w:rsidR="00814A2C" w:rsidRPr="00171255" w:rsidRDefault="00B0206D" w:rsidP="00B0206D">
      <w:pPr>
        <w:spacing w:after="200" w:line="276" w:lineRule="auto"/>
        <w:rPr>
          <w:b/>
          <w:sz w:val="28"/>
          <w:szCs w:val="36"/>
        </w:rPr>
      </w:pPr>
      <w:r w:rsidRPr="00171255">
        <w:rPr>
          <w:b/>
          <w:sz w:val="36"/>
          <w:szCs w:val="36"/>
        </w:rPr>
        <w:br w:type="page"/>
      </w:r>
    </w:p>
    <w:p w:rsidR="003610F4" w:rsidRPr="00171255" w:rsidRDefault="001E245D" w:rsidP="00814A2C">
      <w:pPr>
        <w:pStyle w:val="1"/>
        <w:jc w:val="center"/>
        <w:rPr>
          <w:b/>
          <w:sz w:val="36"/>
          <w:szCs w:val="36"/>
        </w:rPr>
      </w:pPr>
      <w:bookmarkStart w:id="8" w:name="_Toc499208263"/>
      <w:r w:rsidRPr="00171255">
        <w:rPr>
          <w:b/>
          <w:sz w:val="36"/>
          <w:szCs w:val="36"/>
        </w:rPr>
        <w:lastRenderedPageBreak/>
        <w:t>3</w:t>
      </w:r>
      <w:r w:rsidR="003610F4" w:rsidRPr="00171255">
        <w:rPr>
          <w:b/>
          <w:sz w:val="36"/>
          <w:szCs w:val="36"/>
        </w:rPr>
        <w:t xml:space="preserve"> </w:t>
      </w:r>
      <w:r w:rsidR="005419F0" w:rsidRPr="00171255">
        <w:rPr>
          <w:b/>
          <w:sz w:val="36"/>
          <w:szCs w:val="36"/>
        </w:rPr>
        <w:t xml:space="preserve">Характер </w:t>
      </w:r>
      <w:r w:rsidR="003610F4" w:rsidRPr="00171255">
        <w:rPr>
          <w:b/>
          <w:sz w:val="36"/>
          <w:szCs w:val="36"/>
        </w:rPr>
        <w:t xml:space="preserve">и </w:t>
      </w:r>
      <w:proofErr w:type="gramStart"/>
      <w:r w:rsidR="003610F4" w:rsidRPr="00171255">
        <w:rPr>
          <w:b/>
          <w:sz w:val="36"/>
          <w:szCs w:val="36"/>
        </w:rPr>
        <w:t>основные</w:t>
      </w:r>
      <w:proofErr w:type="gramEnd"/>
      <w:r w:rsidR="003610F4" w:rsidRPr="00171255">
        <w:rPr>
          <w:b/>
          <w:sz w:val="36"/>
          <w:szCs w:val="36"/>
        </w:rPr>
        <w:t xml:space="preserve"> структурные единица ВКР</w:t>
      </w:r>
      <w:bookmarkEnd w:id="4"/>
      <w:bookmarkEnd w:id="8"/>
    </w:p>
    <w:p w:rsidR="00814A2C" w:rsidRPr="00171255" w:rsidRDefault="00814A2C" w:rsidP="00A71803">
      <w:pPr>
        <w:shd w:val="clear" w:color="auto" w:fill="FFFFFF"/>
        <w:tabs>
          <w:tab w:val="left" w:pos="1186"/>
        </w:tabs>
        <w:ind w:firstLine="709"/>
        <w:jc w:val="both"/>
        <w:rPr>
          <w:sz w:val="28"/>
          <w:szCs w:val="28"/>
        </w:rPr>
      </w:pPr>
    </w:p>
    <w:p w:rsidR="005E0EAB" w:rsidRPr="00171255" w:rsidRDefault="005E0EAB" w:rsidP="00A71803">
      <w:pPr>
        <w:shd w:val="clear" w:color="auto" w:fill="FFFFFF"/>
        <w:tabs>
          <w:tab w:val="left" w:pos="1186"/>
        </w:tabs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Выпускная квалификационная работа выполняется в виде дипломной работы или дипломного проекта.  </w:t>
      </w:r>
    </w:p>
    <w:p w:rsidR="005E0EAB" w:rsidRPr="00171255" w:rsidRDefault="005E0EAB" w:rsidP="00480FC3">
      <w:pPr>
        <w:shd w:val="clear" w:color="auto" w:fill="FFFFFF"/>
        <w:tabs>
          <w:tab w:val="left" w:pos="1186"/>
        </w:tabs>
        <w:ind w:firstLine="709"/>
        <w:jc w:val="both"/>
        <w:rPr>
          <w:sz w:val="28"/>
        </w:rPr>
      </w:pPr>
      <w:r w:rsidRPr="00171255">
        <w:rPr>
          <w:sz w:val="28"/>
          <w:szCs w:val="28"/>
        </w:rPr>
        <w:t>Дипломная работа может носить опытно-практический, опытно-экспериментальный или теоретический характер. Объем дипломной работы должен составлять не менее 30, но не более 50 страниц печатного текста.</w:t>
      </w:r>
      <w:r w:rsidR="00480FC3" w:rsidRPr="00171255">
        <w:rPr>
          <w:sz w:val="28"/>
          <w:szCs w:val="28"/>
        </w:rPr>
        <w:t xml:space="preserve"> Объем дипломного проекта не менее 15,  но не более 20 страниц печатного текста.</w:t>
      </w:r>
    </w:p>
    <w:p w:rsidR="005E0EAB" w:rsidRPr="00171255" w:rsidRDefault="005E0EAB" w:rsidP="00A71803">
      <w:pPr>
        <w:shd w:val="clear" w:color="auto" w:fill="FFFFFF"/>
        <w:tabs>
          <w:tab w:val="left" w:pos="1267"/>
        </w:tabs>
        <w:ind w:firstLine="709"/>
        <w:jc w:val="both"/>
        <w:rPr>
          <w:sz w:val="28"/>
        </w:rPr>
      </w:pPr>
      <w:r w:rsidRPr="00171255">
        <w:rPr>
          <w:sz w:val="28"/>
          <w:szCs w:val="28"/>
        </w:rPr>
        <w:t>Выпускная квалификационная</w:t>
      </w:r>
      <w:r w:rsidRPr="00171255">
        <w:rPr>
          <w:bCs/>
          <w:sz w:val="28"/>
          <w:szCs w:val="28"/>
        </w:rPr>
        <w:t xml:space="preserve"> работа опытно-практического характера</w:t>
      </w:r>
      <w:r w:rsidRPr="00171255">
        <w:rPr>
          <w:sz w:val="28"/>
          <w:szCs w:val="28"/>
        </w:rPr>
        <w:t xml:space="preserve"> должна иметь следующую структуру: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введение, в котором раскрывается актуальность выбора темы, формулируются компоненты методологического аппарата: объект, предмет, цель, задачи работы, характеристика источников исследования, анализ методов,  характера работы и ее структуры и др.;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теоретическая часть, в которой содержится история изучения данной проблемы, аспекты разработанности проблемы в теории и практике, психолого-педагогическое обоснование проблемы;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практическая часть, которая должна быть направлена на решение выбранной проблемы и состоять из проектирования профессиональной деятельности, описания её реализации, оценки её результативности. Практическая часть может включать в себя разработки и т.п., комплекты наглядных или методических пособий, описание опыта практической работы (отдельного учреждения или специалиста) и т.п. с обоснованием их разработки и указаниями по их применению;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список литературы, который должен состоять не менее чем из 20 источников;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71255">
        <w:rPr>
          <w:sz w:val="28"/>
          <w:szCs w:val="28"/>
        </w:rPr>
        <w:t xml:space="preserve">приложения. </w:t>
      </w:r>
    </w:p>
    <w:p w:rsidR="005E0EAB" w:rsidRPr="00171255" w:rsidRDefault="005E0EAB" w:rsidP="00A71803">
      <w:pPr>
        <w:shd w:val="clear" w:color="auto" w:fill="FFFFFF"/>
        <w:tabs>
          <w:tab w:val="left" w:pos="509"/>
        </w:tabs>
        <w:ind w:firstLine="709"/>
        <w:jc w:val="both"/>
        <w:rPr>
          <w:sz w:val="28"/>
        </w:rPr>
      </w:pPr>
      <w:r w:rsidRPr="00171255">
        <w:rPr>
          <w:sz w:val="28"/>
          <w:szCs w:val="28"/>
        </w:rPr>
        <w:t>Выпускная квалификационная</w:t>
      </w:r>
      <w:r w:rsidRPr="00171255">
        <w:rPr>
          <w:bCs/>
          <w:sz w:val="28"/>
          <w:szCs w:val="28"/>
        </w:rPr>
        <w:t xml:space="preserve"> работа опытно-экспериментального характера</w:t>
      </w:r>
      <w:r w:rsidRPr="00171255">
        <w:rPr>
          <w:sz w:val="28"/>
          <w:szCs w:val="28"/>
        </w:rPr>
        <w:t xml:space="preserve"> должна иметь следующую структуру: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введение, в котором раскрывается актуальность выбора темы, формулируются компоненты методологического аппарата: объект, предмет, проблема или гипотеза, цель, задачи работы, характеристика источников исследования, анализ методов, характера работы и ее структуры и др.;</w:t>
      </w:r>
    </w:p>
    <w:p w:rsidR="005E0EAB" w:rsidRPr="00171255" w:rsidRDefault="005E0EAB" w:rsidP="00A71803">
      <w:pPr>
        <w:shd w:val="clear" w:color="auto" w:fill="FFFFFF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- теоретическая часть, в которой содержится история изучения данной проблемы, аспекты разработанности проблемы в теории и практике, психолого-педагогическое обоснование проблемы;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практическая часть,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заключение, в котором содержатся выводы и рекомендации </w:t>
      </w:r>
      <w:r w:rsidRPr="00171255">
        <w:rPr>
          <w:sz w:val="28"/>
          <w:szCs w:val="28"/>
        </w:rPr>
        <w:lastRenderedPageBreak/>
        <w:t>относительно возможностей практического применения полученных результатов;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список литературы, который должен состоять не менее чем из 20 источников;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71255">
        <w:rPr>
          <w:sz w:val="28"/>
          <w:szCs w:val="28"/>
        </w:rPr>
        <w:t>приложения.</w:t>
      </w:r>
    </w:p>
    <w:p w:rsidR="005E0EAB" w:rsidRPr="00171255" w:rsidRDefault="005E0EAB" w:rsidP="00A71803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Выпускная квалификационная</w:t>
      </w:r>
      <w:r w:rsidRPr="00171255">
        <w:rPr>
          <w:bCs/>
          <w:sz w:val="28"/>
          <w:szCs w:val="28"/>
        </w:rPr>
        <w:t xml:space="preserve"> работа теоретического характера</w:t>
      </w:r>
      <w:r w:rsidRPr="00171255">
        <w:rPr>
          <w:sz w:val="28"/>
          <w:szCs w:val="28"/>
        </w:rPr>
        <w:t xml:space="preserve"> должна иметь следующую структуру:</w:t>
      </w:r>
    </w:p>
    <w:p w:rsidR="005E0EAB" w:rsidRPr="00171255" w:rsidRDefault="005E0EAB" w:rsidP="00A71803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введение, в котором раскрывается актуальность выбора темы, формулируются компоненты методологического аппарата: проблема или противоречие, объект, предмет, цель, задачи работы, характеристика источников исследования, анализ методов, характера работы и ее структуры и др.;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теоретическая часть, в которой содержится история изучения данной проблемы, обоснование разрабатываемой проблемы в теории и практике посредством глубокого сравнительного анализа литературы;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использования материалов исследования;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список литературы, который должен состоять не менее чем из 25 источников;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71255">
        <w:rPr>
          <w:sz w:val="28"/>
          <w:szCs w:val="28"/>
        </w:rPr>
        <w:t>приложения.</w:t>
      </w:r>
    </w:p>
    <w:p w:rsidR="005E0EAB" w:rsidRPr="00171255" w:rsidRDefault="009B774D" w:rsidP="00A71803">
      <w:p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Содержанием дипломного проекта является разработка изделия или продукт исследовательской (творческой) деятельности. </w:t>
      </w:r>
      <w:r w:rsidR="005E0EAB" w:rsidRPr="00171255">
        <w:rPr>
          <w:sz w:val="28"/>
          <w:szCs w:val="28"/>
        </w:rPr>
        <w:t xml:space="preserve">По структуре </w:t>
      </w:r>
      <w:proofErr w:type="gramStart"/>
      <w:r w:rsidR="005E0EAB" w:rsidRPr="00171255">
        <w:rPr>
          <w:sz w:val="28"/>
          <w:szCs w:val="28"/>
        </w:rPr>
        <w:t>данная</w:t>
      </w:r>
      <w:proofErr w:type="gramEnd"/>
      <w:r w:rsidR="005E0EAB" w:rsidRPr="00171255">
        <w:rPr>
          <w:sz w:val="28"/>
          <w:szCs w:val="28"/>
        </w:rPr>
        <w:t xml:space="preserve"> ВКР состоит из Пояснительной записки и практической части.</w:t>
      </w:r>
    </w:p>
    <w:p w:rsidR="005E0EAB" w:rsidRPr="00171255" w:rsidRDefault="005E0EAB" w:rsidP="00A7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Пояснительная записка включает в себя:</w:t>
      </w:r>
    </w:p>
    <w:p w:rsidR="005E0EAB" w:rsidRPr="00171255" w:rsidRDefault="005E0EAB" w:rsidP="00A7180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E0EAB" w:rsidRPr="00171255" w:rsidRDefault="005E0EAB" w:rsidP="00A71803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введение, в котором раскрывается актуальность выбора темы, формулируются компоненты методологического аппарата: объект, предмет, цель, задачи работы, характеристика источников исследования, анализ методов,  характера работы и ее структуры и др.;</w:t>
      </w:r>
    </w:p>
    <w:p w:rsidR="005E0EAB" w:rsidRPr="00171255" w:rsidRDefault="005E0EAB" w:rsidP="00A7180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основная часть, в которой дается теоретическое и расчетное обоснование принятых в проекте решений</w:t>
      </w:r>
    </w:p>
    <w:p w:rsidR="005E0EAB" w:rsidRPr="00171255" w:rsidRDefault="005E0EAB" w:rsidP="00A71803">
      <w:pPr>
        <w:widowControl w:val="0"/>
        <w:numPr>
          <w:ilvl w:val="0"/>
          <w:numId w:val="22"/>
        </w:numPr>
        <w:shd w:val="clear" w:color="auto" w:fill="FFFFFF"/>
        <w:tabs>
          <w:tab w:val="left" w:pos="25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использования материалов исследования;</w:t>
      </w:r>
    </w:p>
    <w:p w:rsidR="005E0EAB" w:rsidRPr="00171255" w:rsidRDefault="005E0EAB" w:rsidP="00A71803">
      <w:pPr>
        <w:widowControl w:val="0"/>
        <w:numPr>
          <w:ilvl w:val="0"/>
          <w:numId w:val="21"/>
        </w:numPr>
        <w:shd w:val="clear" w:color="auto" w:fill="FFFFFF"/>
        <w:tabs>
          <w:tab w:val="left" w:pos="25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список литературы, который должен состоять не менее чем из 10 источников;</w:t>
      </w:r>
    </w:p>
    <w:p w:rsidR="005E0EAB" w:rsidRPr="00171255" w:rsidRDefault="005E0EAB" w:rsidP="00A71803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приложения.</w:t>
      </w:r>
    </w:p>
    <w:p w:rsidR="005E0EAB" w:rsidRPr="00171255" w:rsidRDefault="005E0EAB" w:rsidP="00A7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Практическую часть представляют созданные изделия, продукты творческой или интеллектуальной деятельности в соответствии с видами профессиональной деятельности и темой проекта.</w:t>
      </w:r>
    </w:p>
    <w:p w:rsidR="005E0EAB" w:rsidRPr="00171255" w:rsidRDefault="005E0EAB" w:rsidP="00A71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Практическая часть может быть представлена в виде демонстрации моделей, исполнения художественных произведений (спектаклей, музыкальных произведений, танцев и т.д.) с обязательным сохранением видеоматериалов. 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 xml:space="preserve">Например, в виде художественных произведений: </w:t>
      </w:r>
      <w:r w:rsidRPr="00171255">
        <w:rPr>
          <w:rFonts w:ascii="Times New Roman" w:hAnsi="Times New Roman" w:cs="Times New Roman"/>
          <w:sz w:val="28"/>
          <w:szCs w:val="28"/>
        </w:rPr>
        <w:lastRenderedPageBreak/>
        <w:t>живописных и графических (натюрморта, портрета, пейзажа, мелкой пластики, керамики; росписи по дереву, ткани; скульптуры и т.п.) и методики преподавания предмета, включающей в себя дидактическое и наглядное обеспечение учебного процесса.</w:t>
      </w:r>
      <w:proofErr w:type="gramEnd"/>
    </w:p>
    <w:p w:rsidR="003610F4" w:rsidRPr="00171255" w:rsidRDefault="003610F4" w:rsidP="00A71803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3610F4" w:rsidRPr="00171255" w:rsidRDefault="003610F4" w:rsidP="00A71803">
      <w:pPr>
        <w:pStyle w:val="a6"/>
        <w:ind w:left="0" w:firstLine="709"/>
        <w:jc w:val="both"/>
        <w:rPr>
          <w:sz w:val="28"/>
          <w:szCs w:val="28"/>
        </w:rPr>
      </w:pPr>
      <w:r w:rsidRPr="00171255">
        <w:rPr>
          <w:b/>
          <w:bCs/>
          <w:sz w:val="28"/>
          <w:szCs w:val="28"/>
        </w:rPr>
        <w:t>Титульный лист</w:t>
      </w:r>
      <w:r w:rsidRPr="00171255">
        <w:rPr>
          <w:sz w:val="28"/>
          <w:szCs w:val="28"/>
        </w:rPr>
        <w:t xml:space="preserve"> является первой страницей ВКР. </w:t>
      </w:r>
    </w:p>
    <w:p w:rsidR="005419F0" w:rsidRPr="00171255" w:rsidRDefault="005419F0" w:rsidP="00A71803">
      <w:pPr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br w:type="page"/>
      </w:r>
    </w:p>
    <w:p w:rsidR="003610F4" w:rsidRPr="00171255" w:rsidRDefault="003610F4" w:rsidP="003610F4">
      <w:pPr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651AAD" w:rsidRPr="00171255" w:rsidRDefault="00651AAD" w:rsidP="00651AAD">
      <w:pPr>
        <w:spacing w:line="360" w:lineRule="auto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ГБПОУ РО «ВПК им. М. А. Шолохова»</w:t>
      </w:r>
    </w:p>
    <w:p w:rsidR="003610F4" w:rsidRPr="00171255" w:rsidRDefault="003610F4" w:rsidP="003610F4">
      <w:pPr>
        <w:jc w:val="both"/>
        <w:rPr>
          <w:color w:val="0070C0"/>
          <w:sz w:val="28"/>
        </w:rPr>
      </w:pPr>
    </w:p>
    <w:p w:rsidR="003610F4" w:rsidRPr="00171255" w:rsidRDefault="003610F4" w:rsidP="003610F4">
      <w:pPr>
        <w:jc w:val="center"/>
        <w:rPr>
          <w:color w:val="0070C0"/>
          <w:sz w:val="28"/>
        </w:rPr>
      </w:pPr>
    </w:p>
    <w:p w:rsidR="00AE118B" w:rsidRPr="00171255" w:rsidRDefault="00AE118B" w:rsidP="00AE118B">
      <w:pPr>
        <w:spacing w:line="360" w:lineRule="auto"/>
        <w:jc w:val="center"/>
        <w:rPr>
          <w:color w:val="0070C0"/>
          <w:sz w:val="44"/>
          <w:szCs w:val="44"/>
        </w:rPr>
      </w:pPr>
      <w:r w:rsidRPr="00171255">
        <w:rPr>
          <w:color w:val="0070C0"/>
          <w:sz w:val="44"/>
          <w:szCs w:val="44"/>
        </w:rPr>
        <w:t xml:space="preserve">Выпускная квалификационная работа </w:t>
      </w:r>
    </w:p>
    <w:p w:rsidR="00AE118B" w:rsidRPr="00171255" w:rsidRDefault="00AE118B" w:rsidP="00AE118B">
      <w:pPr>
        <w:spacing w:line="360" w:lineRule="auto"/>
        <w:jc w:val="center"/>
        <w:rPr>
          <w:color w:val="0070C0"/>
          <w:sz w:val="44"/>
          <w:szCs w:val="44"/>
        </w:rPr>
      </w:pPr>
      <w:r w:rsidRPr="00171255">
        <w:rPr>
          <w:color w:val="0070C0"/>
          <w:sz w:val="44"/>
          <w:szCs w:val="44"/>
        </w:rPr>
        <w:t>в виде дипломной работы</w:t>
      </w:r>
    </w:p>
    <w:p w:rsidR="00246B35" w:rsidRPr="00171255" w:rsidRDefault="00246B35" w:rsidP="00246B35">
      <w:pPr>
        <w:spacing w:line="360" w:lineRule="auto"/>
        <w:jc w:val="center"/>
        <w:rPr>
          <w:color w:val="0070C0"/>
          <w:sz w:val="32"/>
          <w:szCs w:val="28"/>
        </w:rPr>
      </w:pPr>
      <w:r w:rsidRPr="00171255">
        <w:rPr>
          <w:color w:val="0070C0"/>
          <w:sz w:val="28"/>
          <w:szCs w:val="28"/>
        </w:rPr>
        <w:t xml:space="preserve">по </w:t>
      </w:r>
      <w:r w:rsidR="00814A2C" w:rsidRPr="00171255">
        <w:rPr>
          <w:color w:val="0070C0"/>
          <w:sz w:val="28"/>
        </w:rPr>
        <w:t>ПМ</w:t>
      </w:r>
      <w:r w:rsidR="00977B44" w:rsidRPr="00171255">
        <w:rPr>
          <w:color w:val="0070C0"/>
          <w:sz w:val="28"/>
        </w:rPr>
        <w:t>.</w:t>
      </w:r>
      <w:r w:rsidR="00814A2C" w:rsidRPr="00171255">
        <w:rPr>
          <w:color w:val="0070C0"/>
          <w:sz w:val="28"/>
        </w:rPr>
        <w:t>03</w:t>
      </w:r>
      <w:r w:rsidR="00A715C9" w:rsidRPr="00171255">
        <w:rPr>
          <w:color w:val="0070C0"/>
          <w:sz w:val="28"/>
        </w:rPr>
        <w:t>.</w:t>
      </w:r>
      <w:r w:rsidR="00977B44" w:rsidRPr="00171255">
        <w:rPr>
          <w:color w:val="0070C0"/>
          <w:sz w:val="28"/>
        </w:rPr>
        <w:t xml:space="preserve"> </w:t>
      </w:r>
      <w:r w:rsidR="00814A2C" w:rsidRPr="00171255">
        <w:rPr>
          <w:color w:val="0070C0"/>
          <w:sz w:val="28"/>
        </w:rPr>
        <w:t>Организация  занятий по основным образовательным программам дошкольного образования</w:t>
      </w:r>
    </w:p>
    <w:p w:rsidR="00246B35" w:rsidRPr="00171255" w:rsidRDefault="00246B35" w:rsidP="00246B35">
      <w:pPr>
        <w:spacing w:line="360" w:lineRule="auto"/>
        <w:jc w:val="center"/>
        <w:rPr>
          <w:color w:val="0070C0"/>
          <w:sz w:val="32"/>
          <w:szCs w:val="32"/>
        </w:rPr>
      </w:pPr>
      <w:r w:rsidRPr="00171255">
        <w:rPr>
          <w:color w:val="0070C0"/>
          <w:sz w:val="32"/>
          <w:szCs w:val="32"/>
        </w:rPr>
        <w:t>на тему</w:t>
      </w:r>
    </w:p>
    <w:p w:rsidR="00814A2C" w:rsidRPr="00171255" w:rsidRDefault="00814A2C" w:rsidP="00814A2C">
      <w:pPr>
        <w:jc w:val="center"/>
        <w:rPr>
          <w:b/>
          <w:i/>
          <w:color w:val="0070C0"/>
          <w:sz w:val="72"/>
        </w:rPr>
      </w:pPr>
      <w:r w:rsidRPr="00171255">
        <w:rPr>
          <w:b/>
          <w:i/>
          <w:color w:val="0070C0"/>
          <w:sz w:val="72"/>
        </w:rPr>
        <w:t>Экскурсия как форма организации экологической работы с детьми</w:t>
      </w:r>
    </w:p>
    <w:p w:rsidR="003610F4" w:rsidRPr="00171255" w:rsidRDefault="003610F4" w:rsidP="003610F4">
      <w:pPr>
        <w:pStyle w:val="5"/>
        <w:spacing w:before="0" w:after="0"/>
        <w:ind w:firstLine="3686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</w:p>
    <w:p w:rsidR="003610F4" w:rsidRPr="00171255" w:rsidRDefault="003610F4" w:rsidP="003610F4">
      <w:pPr>
        <w:pStyle w:val="5"/>
        <w:spacing w:before="0" w:after="0"/>
        <w:ind w:firstLine="3686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</w:p>
    <w:p w:rsidR="003610F4" w:rsidRPr="00171255" w:rsidRDefault="003610F4" w:rsidP="00AE118B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Выполнила</w:t>
      </w:r>
      <w:r w:rsidR="00BE5F70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:</w:t>
      </w:r>
    </w:p>
    <w:p w:rsidR="003610F4" w:rsidRPr="00171255" w:rsidRDefault="003610F4" w:rsidP="003610F4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Иванова Елена Петровна </w:t>
      </w:r>
    </w:p>
    <w:p w:rsidR="003610F4" w:rsidRPr="00171255" w:rsidRDefault="003610F4" w:rsidP="003610F4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Форма обучения – очная, </w:t>
      </w:r>
    </w:p>
    <w:p w:rsidR="003610F4" w:rsidRPr="00171255" w:rsidRDefault="003610F4" w:rsidP="003610F4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  <w:lang w:val="en-US"/>
        </w:rPr>
        <w:t>I</w:t>
      </w:r>
      <w:r w:rsidR="00294D98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  <w:lang w:val="en-US"/>
        </w:rPr>
        <w:t>V</w:t>
      </w:r>
      <w:r w:rsidR="00294D98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 курс, группа </w:t>
      </w:r>
      <w:r w:rsidR="00316281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А</w:t>
      </w:r>
      <w:r w:rsidR="006972DD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    ____________________</w:t>
      </w:r>
    </w:p>
    <w:p w:rsidR="003610F4" w:rsidRPr="00171255" w:rsidRDefault="003610F4" w:rsidP="003610F4">
      <w:pPr>
        <w:ind w:firstLine="4820"/>
        <w:jc w:val="center"/>
        <w:rPr>
          <w:color w:val="0070C0"/>
          <w:sz w:val="28"/>
          <w:szCs w:val="28"/>
          <w:vertAlign w:val="superscript"/>
        </w:rPr>
      </w:pPr>
      <w:r w:rsidRPr="00171255">
        <w:rPr>
          <w:color w:val="0070C0"/>
          <w:sz w:val="28"/>
          <w:szCs w:val="28"/>
          <w:vertAlign w:val="superscript"/>
        </w:rPr>
        <w:t>(подпись)</w:t>
      </w:r>
    </w:p>
    <w:p w:rsidR="003610F4" w:rsidRPr="00171255" w:rsidRDefault="003610F4" w:rsidP="003610F4">
      <w:pPr>
        <w:ind w:firstLine="3119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Специальность: </w:t>
      </w:r>
      <w:r w:rsidR="00316281" w:rsidRPr="00171255">
        <w:rPr>
          <w:color w:val="0070C0"/>
          <w:sz w:val="28"/>
          <w:szCs w:val="28"/>
        </w:rPr>
        <w:t>44.02.01 Дошкольное образование</w:t>
      </w:r>
    </w:p>
    <w:p w:rsidR="003610F4" w:rsidRPr="00171255" w:rsidRDefault="003610F4" w:rsidP="003610F4">
      <w:pPr>
        <w:rPr>
          <w:color w:val="0070C0"/>
          <w:sz w:val="28"/>
          <w:szCs w:val="28"/>
        </w:rPr>
      </w:pPr>
    </w:p>
    <w:p w:rsidR="00EB410D" w:rsidRPr="00171255" w:rsidRDefault="00EB410D" w:rsidP="00EB410D">
      <w:pPr>
        <w:ind w:firstLine="3119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Руководитель: </w:t>
      </w:r>
    </w:p>
    <w:p w:rsidR="00EB410D" w:rsidRPr="00171255" w:rsidRDefault="00EB410D" w:rsidP="00EB410D">
      <w:pPr>
        <w:pStyle w:val="5"/>
        <w:spacing w:before="0" w:after="0"/>
        <w:ind w:firstLine="3119"/>
        <w:jc w:val="both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Ушаков Вас</w:t>
      </w:r>
      <w:r w:rsidR="006972DD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илий Николаевич___________</w:t>
      </w:r>
    </w:p>
    <w:p w:rsidR="00EB410D" w:rsidRPr="00171255" w:rsidRDefault="00EB410D" w:rsidP="00EB410D">
      <w:pPr>
        <w:ind w:firstLine="4820"/>
        <w:jc w:val="center"/>
        <w:rPr>
          <w:color w:val="0070C0"/>
          <w:sz w:val="28"/>
          <w:szCs w:val="28"/>
          <w:vertAlign w:val="superscript"/>
        </w:rPr>
      </w:pPr>
      <w:r w:rsidRPr="00171255">
        <w:rPr>
          <w:color w:val="0070C0"/>
          <w:sz w:val="28"/>
          <w:szCs w:val="28"/>
          <w:vertAlign w:val="superscript"/>
        </w:rPr>
        <w:t xml:space="preserve"> </w:t>
      </w:r>
      <w:r w:rsidR="006972DD" w:rsidRPr="00171255">
        <w:rPr>
          <w:color w:val="0070C0"/>
          <w:sz w:val="28"/>
          <w:szCs w:val="28"/>
          <w:vertAlign w:val="superscript"/>
        </w:rPr>
        <w:t xml:space="preserve">                   </w:t>
      </w:r>
      <w:r w:rsidRPr="00171255">
        <w:rPr>
          <w:color w:val="0070C0"/>
          <w:sz w:val="28"/>
          <w:szCs w:val="28"/>
          <w:vertAlign w:val="superscript"/>
        </w:rPr>
        <w:t>(подпись)</w:t>
      </w:r>
    </w:p>
    <w:p w:rsidR="00EB410D" w:rsidRPr="00171255" w:rsidRDefault="009B774D" w:rsidP="00EB410D">
      <w:pPr>
        <w:ind w:firstLine="3119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«___»__________________ 2018 </w:t>
      </w:r>
      <w:r w:rsidR="00EB410D" w:rsidRPr="00171255">
        <w:rPr>
          <w:color w:val="0070C0"/>
          <w:sz w:val="28"/>
          <w:szCs w:val="28"/>
        </w:rPr>
        <w:t>г.</w:t>
      </w:r>
    </w:p>
    <w:p w:rsidR="00EB410D" w:rsidRPr="00171255" w:rsidRDefault="00EB410D" w:rsidP="00EB410D">
      <w:pPr>
        <w:ind w:firstLine="4820"/>
        <w:jc w:val="center"/>
        <w:rPr>
          <w:color w:val="0070C0"/>
        </w:rPr>
      </w:pPr>
    </w:p>
    <w:p w:rsidR="00EB410D" w:rsidRPr="00171255" w:rsidRDefault="00EB410D" w:rsidP="00EB410D">
      <w:pPr>
        <w:jc w:val="center"/>
        <w:rPr>
          <w:i/>
          <w:color w:val="0070C0"/>
          <w:sz w:val="28"/>
          <w:szCs w:val="28"/>
        </w:rPr>
      </w:pPr>
    </w:p>
    <w:p w:rsidR="00EB410D" w:rsidRPr="00171255" w:rsidRDefault="00EB410D" w:rsidP="00EB410D">
      <w:pPr>
        <w:jc w:val="center"/>
        <w:rPr>
          <w:i/>
          <w:color w:val="0070C0"/>
          <w:sz w:val="28"/>
          <w:szCs w:val="28"/>
        </w:rPr>
      </w:pPr>
    </w:p>
    <w:p w:rsidR="00EB410D" w:rsidRPr="00171255" w:rsidRDefault="00EB410D" w:rsidP="00EB410D">
      <w:pPr>
        <w:jc w:val="center"/>
        <w:rPr>
          <w:i/>
          <w:color w:val="0070C0"/>
          <w:sz w:val="28"/>
          <w:szCs w:val="28"/>
        </w:rPr>
      </w:pPr>
    </w:p>
    <w:p w:rsidR="00EB410D" w:rsidRPr="00171255" w:rsidRDefault="00EB410D" w:rsidP="00EB410D">
      <w:pPr>
        <w:jc w:val="center"/>
        <w:rPr>
          <w:i/>
          <w:color w:val="0070C0"/>
          <w:sz w:val="28"/>
          <w:szCs w:val="28"/>
        </w:rPr>
      </w:pPr>
    </w:p>
    <w:p w:rsidR="00EB410D" w:rsidRPr="00171255" w:rsidRDefault="00EB410D" w:rsidP="00EB410D">
      <w:pPr>
        <w:spacing w:line="360" w:lineRule="auto"/>
        <w:jc w:val="center"/>
        <w:rPr>
          <w:color w:val="0070C0"/>
          <w:sz w:val="28"/>
          <w:szCs w:val="28"/>
        </w:rPr>
      </w:pPr>
    </w:p>
    <w:p w:rsidR="00EB410D" w:rsidRPr="00171255" w:rsidRDefault="00EB410D" w:rsidP="00EB410D">
      <w:pPr>
        <w:spacing w:line="360" w:lineRule="auto"/>
        <w:jc w:val="center"/>
        <w:rPr>
          <w:color w:val="0070C0"/>
          <w:sz w:val="28"/>
          <w:szCs w:val="28"/>
        </w:rPr>
      </w:pPr>
    </w:p>
    <w:p w:rsidR="00EB410D" w:rsidRPr="00171255" w:rsidRDefault="00EB410D" w:rsidP="00EB410D">
      <w:pPr>
        <w:spacing w:line="360" w:lineRule="auto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Вёшенская </w:t>
      </w:r>
    </w:p>
    <w:p w:rsidR="00CA1060" w:rsidRPr="00171255" w:rsidRDefault="009B774D" w:rsidP="00AE118B">
      <w:pPr>
        <w:spacing w:line="360" w:lineRule="auto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2018</w:t>
      </w:r>
      <w:r w:rsidR="00CA1060" w:rsidRPr="00171255">
        <w:rPr>
          <w:color w:val="0070C0"/>
          <w:sz w:val="28"/>
          <w:szCs w:val="28"/>
        </w:rPr>
        <w:br w:type="page"/>
      </w:r>
    </w:p>
    <w:p w:rsidR="0014042B" w:rsidRPr="00171255" w:rsidRDefault="0014042B" w:rsidP="0014042B">
      <w:pPr>
        <w:spacing w:after="200" w:line="276" w:lineRule="auto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316281" w:rsidRPr="00171255" w:rsidRDefault="00316281" w:rsidP="00316281">
      <w:pPr>
        <w:spacing w:line="360" w:lineRule="auto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ГБПОУ РО «ВПК им. М. А. Шолохова»</w:t>
      </w:r>
    </w:p>
    <w:p w:rsidR="0014042B" w:rsidRPr="00171255" w:rsidRDefault="0014042B" w:rsidP="0014042B">
      <w:pPr>
        <w:ind w:firstLine="709"/>
        <w:jc w:val="both"/>
        <w:rPr>
          <w:color w:val="0070C0"/>
          <w:sz w:val="28"/>
        </w:rPr>
      </w:pPr>
    </w:p>
    <w:p w:rsidR="0014042B" w:rsidRPr="00171255" w:rsidRDefault="0014042B" w:rsidP="0014042B">
      <w:pPr>
        <w:ind w:firstLine="709"/>
        <w:jc w:val="center"/>
        <w:rPr>
          <w:color w:val="0070C0"/>
          <w:sz w:val="28"/>
        </w:rPr>
      </w:pPr>
    </w:p>
    <w:p w:rsidR="00AE118B" w:rsidRPr="00171255" w:rsidRDefault="00AE118B" w:rsidP="00AE118B">
      <w:pPr>
        <w:ind w:firstLine="709"/>
        <w:jc w:val="center"/>
        <w:rPr>
          <w:color w:val="0070C0"/>
          <w:sz w:val="44"/>
          <w:szCs w:val="44"/>
        </w:rPr>
      </w:pPr>
      <w:r w:rsidRPr="00171255">
        <w:rPr>
          <w:color w:val="0070C0"/>
          <w:sz w:val="44"/>
          <w:szCs w:val="44"/>
        </w:rPr>
        <w:t>Пояснительная записка</w:t>
      </w:r>
    </w:p>
    <w:p w:rsidR="00AE118B" w:rsidRPr="00171255" w:rsidRDefault="00AE118B" w:rsidP="00AE118B">
      <w:pPr>
        <w:ind w:firstLine="709"/>
        <w:jc w:val="center"/>
        <w:rPr>
          <w:color w:val="0070C0"/>
          <w:sz w:val="44"/>
          <w:szCs w:val="44"/>
        </w:rPr>
      </w:pPr>
      <w:r w:rsidRPr="00171255">
        <w:rPr>
          <w:color w:val="0070C0"/>
          <w:sz w:val="44"/>
          <w:szCs w:val="44"/>
        </w:rPr>
        <w:t xml:space="preserve">к выпускной квалификационной работе </w:t>
      </w:r>
    </w:p>
    <w:p w:rsidR="00AE118B" w:rsidRPr="00171255" w:rsidRDefault="00AE118B" w:rsidP="00AE118B">
      <w:pPr>
        <w:ind w:firstLine="709"/>
        <w:jc w:val="center"/>
        <w:rPr>
          <w:color w:val="0070C0"/>
          <w:sz w:val="44"/>
          <w:szCs w:val="44"/>
        </w:rPr>
      </w:pPr>
      <w:r w:rsidRPr="00171255">
        <w:rPr>
          <w:color w:val="0070C0"/>
          <w:sz w:val="44"/>
          <w:szCs w:val="44"/>
        </w:rPr>
        <w:t>в виде дипломного проекта</w:t>
      </w:r>
    </w:p>
    <w:p w:rsidR="00814A2C" w:rsidRPr="00171255" w:rsidRDefault="00814A2C" w:rsidP="00814A2C">
      <w:pPr>
        <w:spacing w:line="360" w:lineRule="auto"/>
        <w:jc w:val="center"/>
        <w:rPr>
          <w:color w:val="0070C0"/>
          <w:sz w:val="32"/>
          <w:szCs w:val="28"/>
        </w:rPr>
      </w:pPr>
      <w:r w:rsidRPr="00171255">
        <w:rPr>
          <w:color w:val="0070C0"/>
          <w:sz w:val="28"/>
          <w:szCs w:val="28"/>
        </w:rPr>
        <w:t xml:space="preserve">по </w:t>
      </w:r>
      <w:r w:rsidRPr="00171255">
        <w:rPr>
          <w:color w:val="0070C0"/>
          <w:sz w:val="28"/>
        </w:rPr>
        <w:t>ПМ</w:t>
      </w:r>
      <w:r w:rsidR="00977B44" w:rsidRPr="00171255">
        <w:rPr>
          <w:color w:val="0070C0"/>
          <w:sz w:val="28"/>
        </w:rPr>
        <w:t>.</w:t>
      </w:r>
      <w:r w:rsidRPr="00171255">
        <w:rPr>
          <w:color w:val="0070C0"/>
          <w:sz w:val="28"/>
        </w:rPr>
        <w:t>03</w:t>
      </w:r>
      <w:r w:rsidR="00A715C9" w:rsidRPr="00171255">
        <w:rPr>
          <w:color w:val="0070C0"/>
          <w:sz w:val="28"/>
        </w:rPr>
        <w:t>.</w:t>
      </w:r>
      <w:r w:rsidR="00977B44" w:rsidRPr="00171255">
        <w:rPr>
          <w:color w:val="0070C0"/>
          <w:sz w:val="28"/>
        </w:rPr>
        <w:t xml:space="preserve"> </w:t>
      </w:r>
      <w:r w:rsidRPr="00171255">
        <w:rPr>
          <w:color w:val="0070C0"/>
          <w:sz w:val="28"/>
        </w:rPr>
        <w:t>Организация  занятий по основным образовательным программам дошкольного образования</w:t>
      </w:r>
    </w:p>
    <w:p w:rsidR="00814A2C" w:rsidRPr="00171255" w:rsidRDefault="00814A2C" w:rsidP="00814A2C">
      <w:pPr>
        <w:spacing w:line="360" w:lineRule="auto"/>
        <w:jc w:val="center"/>
        <w:rPr>
          <w:color w:val="0070C0"/>
          <w:sz w:val="32"/>
          <w:szCs w:val="32"/>
        </w:rPr>
      </w:pPr>
      <w:r w:rsidRPr="00171255">
        <w:rPr>
          <w:color w:val="0070C0"/>
          <w:sz w:val="32"/>
          <w:szCs w:val="32"/>
        </w:rPr>
        <w:t>на тему</w:t>
      </w:r>
    </w:p>
    <w:p w:rsidR="00814A2C" w:rsidRPr="00171255" w:rsidRDefault="00814A2C" w:rsidP="00814A2C">
      <w:pPr>
        <w:jc w:val="center"/>
        <w:rPr>
          <w:b/>
          <w:i/>
          <w:color w:val="0070C0"/>
          <w:sz w:val="72"/>
        </w:rPr>
      </w:pPr>
      <w:r w:rsidRPr="00171255">
        <w:rPr>
          <w:b/>
          <w:i/>
          <w:color w:val="0070C0"/>
          <w:sz w:val="72"/>
        </w:rPr>
        <w:t>Экскурсия как форма организации экологической работы с детьми</w:t>
      </w:r>
    </w:p>
    <w:p w:rsidR="0014042B" w:rsidRPr="00171255" w:rsidRDefault="0014042B" w:rsidP="0014042B">
      <w:pPr>
        <w:pStyle w:val="5"/>
        <w:spacing w:before="0" w:after="0"/>
        <w:ind w:firstLine="709"/>
        <w:rPr>
          <w:b w:val="0"/>
          <w:i w:val="0"/>
          <w:color w:val="0070C0"/>
          <w:szCs w:val="28"/>
        </w:rPr>
      </w:pPr>
    </w:p>
    <w:p w:rsidR="0014042B" w:rsidRPr="00171255" w:rsidRDefault="0014042B" w:rsidP="0014042B">
      <w:pPr>
        <w:pStyle w:val="5"/>
        <w:spacing w:before="0" w:after="0"/>
        <w:ind w:firstLine="3686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</w:p>
    <w:p w:rsidR="0014042B" w:rsidRPr="00171255" w:rsidRDefault="0014042B" w:rsidP="0014042B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Выполнила</w:t>
      </w:r>
      <w:r w:rsidR="00AE118B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:</w:t>
      </w:r>
    </w:p>
    <w:p w:rsidR="0014042B" w:rsidRPr="00171255" w:rsidRDefault="0014042B" w:rsidP="0014042B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Иванова Елена Петровна </w:t>
      </w:r>
    </w:p>
    <w:p w:rsidR="0014042B" w:rsidRPr="00171255" w:rsidRDefault="0014042B" w:rsidP="0014042B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Форма обучения – очная, </w:t>
      </w:r>
    </w:p>
    <w:p w:rsidR="0014042B" w:rsidRPr="00171255" w:rsidRDefault="0014042B" w:rsidP="0014042B">
      <w:pPr>
        <w:pStyle w:val="5"/>
        <w:spacing w:before="0" w:after="0"/>
        <w:ind w:firstLine="3119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  <w:lang w:val="en-US"/>
        </w:rPr>
        <w:t>IV</w:t>
      </w: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 курс, группа </w:t>
      </w:r>
      <w:r w:rsidR="00316281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А</w:t>
      </w: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    _____________________</w:t>
      </w:r>
    </w:p>
    <w:p w:rsidR="0014042B" w:rsidRPr="00171255" w:rsidRDefault="0014042B" w:rsidP="0014042B">
      <w:pPr>
        <w:ind w:firstLine="4820"/>
        <w:jc w:val="center"/>
        <w:rPr>
          <w:color w:val="0070C0"/>
          <w:sz w:val="28"/>
          <w:szCs w:val="28"/>
          <w:vertAlign w:val="superscript"/>
        </w:rPr>
      </w:pPr>
      <w:r w:rsidRPr="00171255">
        <w:rPr>
          <w:color w:val="0070C0"/>
          <w:sz w:val="28"/>
          <w:szCs w:val="28"/>
          <w:vertAlign w:val="superscript"/>
        </w:rPr>
        <w:t>(подпись)</w:t>
      </w:r>
    </w:p>
    <w:p w:rsidR="0014042B" w:rsidRPr="00171255" w:rsidRDefault="0014042B" w:rsidP="0014042B">
      <w:pPr>
        <w:ind w:firstLine="3119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Специальность: </w:t>
      </w:r>
      <w:r w:rsidR="00316281" w:rsidRPr="00171255">
        <w:rPr>
          <w:color w:val="0070C0"/>
          <w:sz w:val="28"/>
          <w:szCs w:val="28"/>
        </w:rPr>
        <w:t>44.02.01 Дошкольное образование</w:t>
      </w:r>
    </w:p>
    <w:p w:rsidR="0014042B" w:rsidRPr="00171255" w:rsidRDefault="0014042B" w:rsidP="0014042B">
      <w:pPr>
        <w:rPr>
          <w:color w:val="0070C0"/>
          <w:sz w:val="28"/>
          <w:szCs w:val="28"/>
        </w:rPr>
      </w:pPr>
    </w:p>
    <w:p w:rsidR="00AE118B" w:rsidRPr="00171255" w:rsidRDefault="00AE118B" w:rsidP="00AE118B">
      <w:pPr>
        <w:ind w:firstLine="3119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Руководитель: </w:t>
      </w:r>
    </w:p>
    <w:p w:rsidR="00AE118B" w:rsidRPr="00171255" w:rsidRDefault="00AE118B" w:rsidP="00AE118B">
      <w:pPr>
        <w:pStyle w:val="5"/>
        <w:spacing w:before="0" w:after="0"/>
        <w:ind w:firstLine="3119"/>
        <w:jc w:val="both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Ушаков Василий </w:t>
      </w:r>
      <w:r w:rsidR="00F744F7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Николаевич____________</w:t>
      </w:r>
    </w:p>
    <w:p w:rsidR="00AE118B" w:rsidRPr="00171255" w:rsidRDefault="00F744F7" w:rsidP="00AE118B">
      <w:pPr>
        <w:ind w:firstLine="4820"/>
        <w:jc w:val="center"/>
        <w:rPr>
          <w:color w:val="0070C0"/>
          <w:sz w:val="28"/>
          <w:szCs w:val="28"/>
          <w:vertAlign w:val="superscript"/>
        </w:rPr>
      </w:pPr>
      <w:r w:rsidRPr="00171255">
        <w:rPr>
          <w:color w:val="0070C0"/>
          <w:sz w:val="28"/>
          <w:szCs w:val="28"/>
          <w:vertAlign w:val="superscript"/>
        </w:rPr>
        <w:t xml:space="preserve">                          </w:t>
      </w:r>
      <w:r w:rsidR="00AE118B" w:rsidRPr="00171255">
        <w:rPr>
          <w:color w:val="0070C0"/>
          <w:sz w:val="28"/>
          <w:szCs w:val="28"/>
          <w:vertAlign w:val="superscript"/>
        </w:rPr>
        <w:t xml:space="preserve"> (подпись)</w:t>
      </w:r>
    </w:p>
    <w:p w:rsidR="00AE118B" w:rsidRPr="00171255" w:rsidRDefault="009B774D" w:rsidP="00AE118B">
      <w:pPr>
        <w:ind w:firstLine="3119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«___»__________________ 2018 </w:t>
      </w:r>
      <w:r w:rsidR="00AE118B" w:rsidRPr="00171255">
        <w:rPr>
          <w:color w:val="0070C0"/>
          <w:sz w:val="28"/>
          <w:szCs w:val="28"/>
        </w:rPr>
        <w:t xml:space="preserve"> г.</w:t>
      </w:r>
    </w:p>
    <w:p w:rsidR="00AE118B" w:rsidRPr="00171255" w:rsidRDefault="00AE118B" w:rsidP="00AE118B">
      <w:pPr>
        <w:ind w:firstLine="4820"/>
        <w:jc w:val="center"/>
        <w:rPr>
          <w:color w:val="0070C0"/>
        </w:rPr>
      </w:pPr>
    </w:p>
    <w:p w:rsidR="00AE118B" w:rsidRPr="00171255" w:rsidRDefault="00AE118B" w:rsidP="00AE118B">
      <w:pPr>
        <w:jc w:val="center"/>
        <w:rPr>
          <w:i/>
          <w:color w:val="0070C0"/>
          <w:sz w:val="28"/>
          <w:szCs w:val="28"/>
        </w:rPr>
      </w:pPr>
    </w:p>
    <w:p w:rsidR="00AE118B" w:rsidRPr="00171255" w:rsidRDefault="00AE118B" w:rsidP="00AE118B">
      <w:pPr>
        <w:jc w:val="center"/>
        <w:rPr>
          <w:i/>
          <w:color w:val="0070C0"/>
          <w:sz w:val="28"/>
          <w:szCs w:val="28"/>
        </w:rPr>
      </w:pPr>
    </w:p>
    <w:p w:rsidR="00AE118B" w:rsidRPr="00171255" w:rsidRDefault="00AE118B" w:rsidP="00AE118B">
      <w:pPr>
        <w:jc w:val="center"/>
        <w:rPr>
          <w:i/>
          <w:color w:val="0070C0"/>
          <w:sz w:val="28"/>
          <w:szCs w:val="28"/>
        </w:rPr>
      </w:pPr>
    </w:p>
    <w:p w:rsidR="00AE118B" w:rsidRPr="00171255" w:rsidRDefault="00AE118B" w:rsidP="00AE118B">
      <w:pPr>
        <w:spacing w:line="360" w:lineRule="auto"/>
        <w:jc w:val="center"/>
        <w:rPr>
          <w:color w:val="0070C0"/>
          <w:sz w:val="28"/>
          <w:szCs w:val="28"/>
        </w:rPr>
      </w:pPr>
    </w:p>
    <w:p w:rsidR="00AE118B" w:rsidRPr="00171255" w:rsidRDefault="00AE118B" w:rsidP="00AE118B">
      <w:pPr>
        <w:spacing w:line="360" w:lineRule="auto"/>
        <w:jc w:val="center"/>
        <w:rPr>
          <w:color w:val="0070C0"/>
          <w:sz w:val="28"/>
          <w:szCs w:val="28"/>
        </w:rPr>
      </w:pPr>
    </w:p>
    <w:p w:rsidR="00AE118B" w:rsidRPr="00171255" w:rsidRDefault="00AE118B" w:rsidP="00AE118B">
      <w:pPr>
        <w:spacing w:line="360" w:lineRule="auto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Вёшенская </w:t>
      </w:r>
    </w:p>
    <w:p w:rsidR="00AE118B" w:rsidRPr="00171255" w:rsidRDefault="009B774D" w:rsidP="00C667DD">
      <w:pPr>
        <w:spacing w:line="360" w:lineRule="auto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2018</w:t>
      </w:r>
      <w:r w:rsidR="00AE118B" w:rsidRPr="00171255">
        <w:rPr>
          <w:color w:val="0070C0"/>
          <w:sz w:val="28"/>
          <w:szCs w:val="28"/>
        </w:rPr>
        <w:br w:type="page"/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lastRenderedPageBreak/>
        <w:t xml:space="preserve">В ВКР на втором листе помещают </w:t>
      </w:r>
      <w:r w:rsidRPr="00171255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  <w:r w:rsidRPr="00171255">
        <w:rPr>
          <w:rFonts w:ascii="Times New Roman" w:hAnsi="Times New Roman" w:cs="Times New Roman"/>
          <w:sz w:val="28"/>
          <w:szCs w:val="28"/>
        </w:rPr>
        <w:t>, включающее нумерацию наименования частей и пунктов с указанием номеров страниц. Слово "Содержание" записывают в соответствии с требованиями к заголовку первого уровня, но в обычном стиле (не использовать стиль Заголовок 1 уровня). Наименования, включенные в содержание, записывают строчными буквами, начиная с прописной буквы.</w:t>
      </w:r>
    </w:p>
    <w:p w:rsidR="003610F4" w:rsidRPr="00171255" w:rsidRDefault="003610F4" w:rsidP="003F384A">
      <w:pPr>
        <w:ind w:firstLine="709"/>
        <w:jc w:val="right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 xml:space="preserve">Пример оформления </w:t>
      </w:r>
    </w:p>
    <w:p w:rsidR="003610F4" w:rsidRPr="00171255" w:rsidRDefault="003610F4" w:rsidP="00A715C9">
      <w:pPr>
        <w:spacing w:line="360" w:lineRule="auto"/>
        <w:ind w:firstLine="709"/>
        <w:jc w:val="center"/>
        <w:rPr>
          <w:b/>
          <w:color w:val="365F91" w:themeColor="accent1" w:themeShade="BF"/>
          <w:sz w:val="36"/>
          <w:szCs w:val="28"/>
        </w:rPr>
      </w:pPr>
      <w:r w:rsidRPr="00171255">
        <w:rPr>
          <w:b/>
          <w:color w:val="365F91" w:themeColor="accent1" w:themeShade="BF"/>
          <w:sz w:val="36"/>
          <w:szCs w:val="28"/>
        </w:rPr>
        <w:t xml:space="preserve">Содержание </w:t>
      </w:r>
    </w:p>
    <w:p w:rsidR="003610F4" w:rsidRPr="00171255" w:rsidRDefault="003610F4" w:rsidP="00A715C9">
      <w:pPr>
        <w:spacing w:line="360" w:lineRule="auto"/>
        <w:ind w:firstLine="709"/>
        <w:jc w:val="center"/>
        <w:rPr>
          <w:color w:val="365F91" w:themeColor="accent1" w:themeShade="BF"/>
          <w:sz w:val="28"/>
          <w:szCs w:val="28"/>
        </w:rPr>
      </w:pPr>
    </w:p>
    <w:p w:rsidR="00B41D59" w:rsidRPr="00171255" w:rsidRDefault="00B41D59" w:rsidP="00A715C9">
      <w:pPr>
        <w:spacing w:line="360" w:lineRule="auto"/>
        <w:jc w:val="both"/>
        <w:rPr>
          <w:color w:val="0070C0"/>
          <w:sz w:val="28"/>
          <w:szCs w:val="28"/>
        </w:rPr>
      </w:pPr>
      <w:r w:rsidRPr="00171255">
        <w:rPr>
          <w:color w:val="0070C0"/>
          <w:spacing w:val="-2"/>
          <w:sz w:val="28"/>
          <w:szCs w:val="28"/>
        </w:rPr>
        <w:t>1 Введение……………………………………………………………………..3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2 Общая характеристика психологии в молодости………………………..6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2.1 Образ жизни современной молодежи…………………………..6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2.2 Противоречия присущие современной молодежи……………10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z w:val="28"/>
          <w:szCs w:val="28"/>
        </w:rPr>
      </w:pPr>
      <w:r w:rsidRPr="00171255">
        <w:rPr>
          <w:color w:val="0070C0"/>
          <w:spacing w:val="-3"/>
          <w:sz w:val="28"/>
          <w:szCs w:val="28"/>
        </w:rPr>
        <w:t>3 Студенчество как особая социальная категория……..…………………15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pacing w:val="-3"/>
          <w:sz w:val="28"/>
          <w:szCs w:val="28"/>
        </w:rPr>
      </w:pPr>
      <w:r w:rsidRPr="00171255">
        <w:rPr>
          <w:color w:val="0070C0"/>
          <w:spacing w:val="-3"/>
          <w:sz w:val="28"/>
          <w:szCs w:val="28"/>
        </w:rPr>
        <w:t>3.1 Субъекты и объекты образовательного процесса в профессиональном учебном заведении……………………………………..15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pacing w:val="-3"/>
          <w:sz w:val="28"/>
          <w:szCs w:val="28"/>
        </w:rPr>
      </w:pPr>
      <w:r w:rsidRPr="00171255">
        <w:rPr>
          <w:color w:val="0070C0"/>
          <w:spacing w:val="-3"/>
          <w:sz w:val="28"/>
          <w:szCs w:val="28"/>
        </w:rPr>
        <w:t>3.2 Студент как субъект учебной деятельности……………………19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pacing w:val="-3"/>
          <w:sz w:val="28"/>
          <w:szCs w:val="28"/>
        </w:rPr>
      </w:pPr>
      <w:r w:rsidRPr="00171255">
        <w:rPr>
          <w:color w:val="0070C0"/>
          <w:sz w:val="28"/>
          <w:szCs w:val="28"/>
        </w:rPr>
        <w:t>3.3 Возрастные особенности студента………………………………24</w:t>
      </w:r>
    </w:p>
    <w:p w:rsidR="00B41D59" w:rsidRPr="00171255" w:rsidRDefault="00B41D59" w:rsidP="00A715C9">
      <w:pPr>
        <w:spacing w:line="360" w:lineRule="auto"/>
        <w:jc w:val="both"/>
        <w:rPr>
          <w:bCs/>
          <w:iCs/>
          <w:color w:val="0070C0"/>
          <w:sz w:val="28"/>
          <w:szCs w:val="28"/>
        </w:rPr>
      </w:pPr>
      <w:r w:rsidRPr="00171255">
        <w:rPr>
          <w:bCs/>
          <w:iCs/>
          <w:color w:val="0070C0"/>
          <w:sz w:val="28"/>
          <w:szCs w:val="28"/>
        </w:rPr>
        <w:t>3.4 Социально-ролевые характеристики студента……………..…..28</w:t>
      </w:r>
    </w:p>
    <w:p w:rsidR="00B41D59" w:rsidRPr="00171255" w:rsidRDefault="00B41D59" w:rsidP="00A715C9">
      <w:pPr>
        <w:spacing w:line="360" w:lineRule="auto"/>
        <w:jc w:val="both"/>
        <w:rPr>
          <w:bCs/>
          <w:iCs/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4 Заключение………………………………………………………………….32</w:t>
      </w:r>
    </w:p>
    <w:p w:rsidR="00B41D59" w:rsidRPr="00171255" w:rsidRDefault="00B41D59" w:rsidP="00A715C9">
      <w:pPr>
        <w:spacing w:line="360" w:lineRule="auto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5 Список литературы………………………………………………………….34</w:t>
      </w:r>
    </w:p>
    <w:p w:rsidR="003610F4" w:rsidRPr="00171255" w:rsidRDefault="003610F4" w:rsidP="00A715C9">
      <w:pPr>
        <w:spacing w:line="360" w:lineRule="auto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Приложение</w:t>
      </w:r>
      <w:proofErr w:type="gramStart"/>
      <w:r w:rsidRPr="00171255">
        <w:rPr>
          <w:color w:val="0070C0"/>
          <w:sz w:val="28"/>
          <w:szCs w:val="28"/>
        </w:rPr>
        <w:t xml:space="preserve"> А</w:t>
      </w:r>
      <w:proofErr w:type="gramEnd"/>
      <w:r w:rsidRPr="00171255">
        <w:rPr>
          <w:color w:val="0070C0"/>
          <w:sz w:val="28"/>
          <w:szCs w:val="28"/>
        </w:rPr>
        <w:t xml:space="preserve"> </w:t>
      </w:r>
      <w:r w:rsidR="00B41D59" w:rsidRPr="00171255">
        <w:rPr>
          <w:color w:val="0070C0"/>
          <w:sz w:val="28"/>
          <w:szCs w:val="28"/>
        </w:rPr>
        <w:t>Молодежные организации России…………………………35</w:t>
      </w:r>
    </w:p>
    <w:p w:rsidR="003610F4" w:rsidRPr="00171255" w:rsidRDefault="003610F4" w:rsidP="00A715C9">
      <w:pPr>
        <w:pStyle w:val="a6"/>
        <w:spacing w:line="360" w:lineRule="auto"/>
        <w:ind w:left="0" w:firstLine="142"/>
        <w:jc w:val="both"/>
        <w:rPr>
          <w:color w:val="0070C0"/>
          <w:sz w:val="28"/>
          <w:szCs w:val="28"/>
        </w:rPr>
      </w:pPr>
    </w:p>
    <w:p w:rsidR="003610F4" w:rsidRPr="00171255" w:rsidRDefault="003610F4" w:rsidP="003F38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71255">
        <w:rPr>
          <w:sz w:val="28"/>
          <w:szCs w:val="28"/>
        </w:rPr>
        <w:t xml:space="preserve">Третий лист начинается </w:t>
      </w:r>
      <w:r w:rsidRPr="00171255">
        <w:rPr>
          <w:b/>
          <w:sz w:val="28"/>
          <w:szCs w:val="28"/>
        </w:rPr>
        <w:t xml:space="preserve">Введением. </w:t>
      </w:r>
      <w:r w:rsidRPr="00171255">
        <w:rPr>
          <w:sz w:val="28"/>
          <w:szCs w:val="28"/>
        </w:rPr>
        <w:t>Во Введении ВКР описывается актуальность выбора темы, формулируются компоненты методологического аппарата: объект, предмет, проблема или гипотеза, цель, задачи работы, характеристика источников исследования, анализ методов описание формы и структуры работы</w:t>
      </w:r>
      <w:r w:rsidRPr="00171255">
        <w:rPr>
          <w:b/>
          <w:sz w:val="28"/>
          <w:szCs w:val="28"/>
        </w:rPr>
        <w:t xml:space="preserve">, </w:t>
      </w:r>
      <w:r w:rsidRPr="00171255">
        <w:rPr>
          <w:b/>
          <w:sz w:val="28"/>
          <w:szCs w:val="28"/>
          <w:u w:val="single"/>
        </w:rPr>
        <w:t xml:space="preserve"> </w:t>
      </w:r>
      <w:r w:rsidRPr="00171255">
        <w:rPr>
          <w:sz w:val="28"/>
          <w:szCs w:val="28"/>
          <w:u w:val="single"/>
        </w:rPr>
        <w:t>новизна и практическая значимость исследования.</w:t>
      </w:r>
    </w:p>
    <w:p w:rsidR="003610F4" w:rsidRPr="00171255" w:rsidRDefault="003610F4" w:rsidP="003F384A">
      <w:pPr>
        <w:pStyle w:val="a6"/>
        <w:ind w:left="0" w:firstLine="709"/>
        <w:jc w:val="both"/>
        <w:rPr>
          <w:sz w:val="28"/>
          <w:szCs w:val="28"/>
          <w:u w:val="single"/>
        </w:rPr>
      </w:pPr>
    </w:p>
    <w:p w:rsidR="00FC2A50" w:rsidRPr="00171255" w:rsidRDefault="00FC2A50" w:rsidP="003F384A">
      <w:pPr>
        <w:pStyle w:val="a6"/>
        <w:ind w:left="0" w:firstLine="709"/>
        <w:jc w:val="both"/>
        <w:rPr>
          <w:sz w:val="28"/>
          <w:szCs w:val="28"/>
          <w:u w:val="single"/>
        </w:rPr>
      </w:pPr>
    </w:p>
    <w:p w:rsidR="001D2F22" w:rsidRDefault="001D2F22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610F4" w:rsidRPr="00171255" w:rsidRDefault="003610F4" w:rsidP="003F384A">
      <w:pPr>
        <w:ind w:firstLine="709"/>
        <w:jc w:val="right"/>
        <w:rPr>
          <w:color w:val="FF0000"/>
          <w:sz w:val="28"/>
          <w:szCs w:val="28"/>
        </w:rPr>
      </w:pPr>
      <w:bookmarkStart w:id="9" w:name="_GoBack"/>
      <w:bookmarkEnd w:id="9"/>
      <w:r w:rsidRPr="00171255">
        <w:rPr>
          <w:color w:val="FF0000"/>
          <w:sz w:val="28"/>
          <w:szCs w:val="28"/>
        </w:rPr>
        <w:lastRenderedPageBreak/>
        <w:t>Пример оформления</w:t>
      </w:r>
    </w:p>
    <w:p w:rsidR="00D000FA" w:rsidRPr="00171255" w:rsidRDefault="00D000FA" w:rsidP="003F384A">
      <w:pPr>
        <w:ind w:firstLine="709"/>
        <w:jc w:val="center"/>
        <w:rPr>
          <w:b/>
          <w:color w:val="365F91" w:themeColor="accent1" w:themeShade="BF"/>
          <w:sz w:val="36"/>
          <w:szCs w:val="28"/>
        </w:rPr>
      </w:pPr>
      <w:r w:rsidRPr="00171255">
        <w:rPr>
          <w:b/>
          <w:color w:val="365F91" w:themeColor="accent1" w:themeShade="BF"/>
          <w:sz w:val="36"/>
          <w:szCs w:val="28"/>
        </w:rPr>
        <w:t>1 Введение</w:t>
      </w:r>
    </w:p>
    <w:p w:rsidR="00D000FA" w:rsidRPr="00171255" w:rsidRDefault="00D000FA" w:rsidP="003F384A">
      <w:pPr>
        <w:ind w:firstLine="709"/>
        <w:rPr>
          <w:color w:val="365F91" w:themeColor="accent1" w:themeShade="BF"/>
          <w:sz w:val="28"/>
          <w:szCs w:val="28"/>
        </w:rPr>
      </w:pPr>
    </w:p>
    <w:p w:rsidR="003E0500" w:rsidRPr="00171255" w:rsidRDefault="003E0500" w:rsidP="003F384A">
      <w:pPr>
        <w:ind w:firstLine="709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>Актуальность разработки темы.</w:t>
      </w:r>
    </w:p>
    <w:p w:rsidR="003E0500" w:rsidRPr="00171255" w:rsidRDefault="003E0500" w:rsidP="003F384A">
      <w:pPr>
        <w:ind w:firstLine="709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>Объект исследования.</w:t>
      </w:r>
    </w:p>
    <w:p w:rsidR="003E0500" w:rsidRPr="00171255" w:rsidRDefault="003E0500" w:rsidP="003F384A">
      <w:pPr>
        <w:ind w:firstLine="709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>Предмет исследования.</w:t>
      </w:r>
    </w:p>
    <w:p w:rsidR="003E0500" w:rsidRPr="00171255" w:rsidRDefault="003E0500" w:rsidP="003F384A">
      <w:pPr>
        <w:ind w:firstLine="709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>Цель работы (переформулированная тема).</w:t>
      </w:r>
    </w:p>
    <w:p w:rsidR="003E0500" w:rsidRPr="00171255" w:rsidRDefault="003E0500" w:rsidP="003F384A">
      <w:pPr>
        <w:ind w:firstLine="709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>Задачи: (переформулированные пункты Содержания второго уровня).</w:t>
      </w:r>
    </w:p>
    <w:p w:rsidR="003E0500" w:rsidRPr="00171255" w:rsidRDefault="003E0500" w:rsidP="003F384A">
      <w:pPr>
        <w:ind w:firstLine="709"/>
        <w:jc w:val="both"/>
        <w:rPr>
          <w:color w:val="365F91" w:themeColor="accent1" w:themeShade="BF"/>
          <w:sz w:val="28"/>
          <w:szCs w:val="28"/>
        </w:rPr>
      </w:pPr>
      <w:proofErr w:type="gramStart"/>
      <w:r w:rsidRPr="00171255">
        <w:rPr>
          <w:color w:val="365F91" w:themeColor="accent1" w:themeShade="BF"/>
          <w:sz w:val="28"/>
          <w:szCs w:val="28"/>
        </w:rPr>
        <w:t>Методы исследования: анализ информационных источников, синтез полученных данных, обобщение, классификация, аналогия, моделирование, интервьюирование, опрос, анкетирование, изучение документации и т.п..</w:t>
      </w:r>
      <w:proofErr w:type="gramEnd"/>
    </w:p>
    <w:p w:rsidR="003E0500" w:rsidRPr="00171255" w:rsidRDefault="003E0500" w:rsidP="003F384A">
      <w:pPr>
        <w:ind w:firstLine="709"/>
        <w:jc w:val="both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>В ходе работы над темой использовались источники исследования: справочно-энциклопедическая литература, монографии, материалы периодической печати, ресурсы сети Интернет, учебная и учебно-методическая литература, рекламные материалы, локальные нормативные акты и иная документация исследуемых организаций и учреждений.</w:t>
      </w:r>
    </w:p>
    <w:p w:rsidR="003E0500" w:rsidRPr="00171255" w:rsidRDefault="009B774D" w:rsidP="003F384A">
      <w:pPr>
        <w:ind w:firstLine="709"/>
        <w:jc w:val="both"/>
        <w:rPr>
          <w:color w:val="365F91" w:themeColor="accent1" w:themeShade="BF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ВКР выполнена в виде дипломной работы </w:t>
      </w:r>
      <w:r w:rsidRPr="00171255">
        <w:rPr>
          <w:bCs/>
          <w:color w:val="0070C0"/>
          <w:sz w:val="28"/>
          <w:szCs w:val="28"/>
        </w:rPr>
        <w:t>опытно-практического характера</w:t>
      </w:r>
      <w:r w:rsidRPr="00171255">
        <w:rPr>
          <w:color w:val="0070C0"/>
          <w:sz w:val="28"/>
          <w:szCs w:val="28"/>
        </w:rPr>
        <w:t xml:space="preserve">, что и определило её структуру: введение, теоретическую часть, практическую часть, заключение и список литературы. </w:t>
      </w:r>
      <w:r w:rsidR="003E0500" w:rsidRPr="00171255">
        <w:rPr>
          <w:color w:val="365F91" w:themeColor="accent1" w:themeShade="BF"/>
          <w:sz w:val="28"/>
          <w:szCs w:val="28"/>
        </w:rPr>
        <w:t>Работа имеет приложение в виде информационного носителя с записью.</w:t>
      </w:r>
    </w:p>
    <w:p w:rsidR="003E0500" w:rsidRPr="00171255" w:rsidRDefault="003E0500" w:rsidP="003F384A">
      <w:pPr>
        <w:ind w:firstLine="709"/>
        <w:jc w:val="both"/>
        <w:rPr>
          <w:color w:val="365F91" w:themeColor="accent1" w:themeShade="BF"/>
          <w:sz w:val="28"/>
          <w:szCs w:val="28"/>
        </w:rPr>
      </w:pPr>
      <w:r w:rsidRPr="00171255">
        <w:rPr>
          <w:color w:val="365F91" w:themeColor="accent1" w:themeShade="BF"/>
          <w:sz w:val="28"/>
          <w:szCs w:val="28"/>
        </w:rPr>
        <w:t>Новизна и практическая значимость.</w:t>
      </w:r>
    </w:p>
    <w:p w:rsidR="003610F4" w:rsidRPr="00171255" w:rsidRDefault="003610F4" w:rsidP="003F384A">
      <w:pPr>
        <w:pStyle w:val="a6"/>
        <w:ind w:left="0" w:firstLine="709"/>
        <w:jc w:val="both"/>
        <w:rPr>
          <w:color w:val="365F91" w:themeColor="accent1" w:themeShade="BF"/>
          <w:sz w:val="28"/>
          <w:szCs w:val="28"/>
        </w:rPr>
      </w:pPr>
    </w:p>
    <w:p w:rsidR="003610F4" w:rsidRPr="00171255" w:rsidRDefault="003610F4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Четвертым пунктом плана является </w:t>
      </w:r>
      <w:r w:rsidRPr="00171255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 w:rsidRPr="00171255">
        <w:rPr>
          <w:rFonts w:ascii="Times New Roman" w:hAnsi="Times New Roman" w:cs="Times New Roman"/>
          <w:sz w:val="28"/>
          <w:szCs w:val="28"/>
        </w:rPr>
        <w:t xml:space="preserve">Заключение ВКР должно содержать выводы по пунктам работы и </w:t>
      </w:r>
      <w:r w:rsidRPr="00171255">
        <w:rPr>
          <w:rFonts w:ascii="Times New Roman" w:hAnsi="Times New Roman" w:cs="Times New Roman"/>
          <w:sz w:val="28"/>
          <w:szCs w:val="28"/>
          <w:u w:val="single"/>
        </w:rPr>
        <w:t>рекомендации относительно возможностей применения полученных результатов.</w:t>
      </w:r>
    </w:p>
    <w:p w:rsidR="003610F4" w:rsidRPr="00171255" w:rsidRDefault="003610F4" w:rsidP="003F384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0F4" w:rsidRPr="00171255" w:rsidRDefault="003610F4" w:rsidP="003F384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В конце ВКР приводится </w:t>
      </w:r>
      <w:r w:rsidRPr="00171255">
        <w:rPr>
          <w:b/>
          <w:sz w:val="28"/>
          <w:szCs w:val="28"/>
          <w:u w:val="single"/>
        </w:rPr>
        <w:t>Список литературы</w:t>
      </w:r>
      <w:r w:rsidRPr="00171255">
        <w:rPr>
          <w:sz w:val="28"/>
          <w:szCs w:val="28"/>
        </w:rPr>
        <w:t xml:space="preserve">, которая была использована при составлении ВКР. </w:t>
      </w:r>
    </w:p>
    <w:p w:rsidR="003610F4" w:rsidRPr="00171255" w:rsidRDefault="003610F4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F4" w:rsidRPr="00171255" w:rsidRDefault="003610F4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Если в ВКР использована специфическая терминология, то перед Списком литературы должен быть </w:t>
      </w:r>
      <w:r w:rsidRPr="00171255">
        <w:rPr>
          <w:rFonts w:ascii="Times New Roman" w:hAnsi="Times New Roman" w:cs="Times New Roman"/>
          <w:b/>
          <w:sz w:val="28"/>
          <w:szCs w:val="28"/>
        </w:rPr>
        <w:t>Перечень принятых терминов</w:t>
      </w:r>
      <w:r w:rsidRPr="00171255">
        <w:rPr>
          <w:rFonts w:ascii="Times New Roman" w:hAnsi="Times New Roman" w:cs="Times New Roman"/>
          <w:sz w:val="28"/>
          <w:szCs w:val="28"/>
        </w:rPr>
        <w:t xml:space="preserve"> с соответствующими разъяснениями. Перечень включают в Содержание.</w:t>
      </w:r>
    </w:p>
    <w:p w:rsidR="003610F4" w:rsidRPr="00171255" w:rsidRDefault="003610F4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Если в документе принята особая система сокращения слов или наименований, то в нем должен быть приведен </w:t>
      </w:r>
      <w:r w:rsidRPr="00171255">
        <w:rPr>
          <w:rFonts w:ascii="Times New Roman" w:hAnsi="Times New Roman" w:cs="Times New Roman"/>
          <w:b/>
          <w:sz w:val="28"/>
          <w:szCs w:val="28"/>
        </w:rPr>
        <w:t>Перечень принятых сокращений</w:t>
      </w:r>
      <w:r w:rsidRPr="00171255">
        <w:rPr>
          <w:rFonts w:ascii="Times New Roman" w:hAnsi="Times New Roman" w:cs="Times New Roman"/>
          <w:sz w:val="28"/>
          <w:szCs w:val="28"/>
        </w:rPr>
        <w:t>, который помещают в конце документа перед Перечнем принятых терминов. Перечень допускаемых сокращений слов установлен в ГОСТ 2.316.</w:t>
      </w:r>
    </w:p>
    <w:p w:rsidR="003610F4" w:rsidRPr="00171255" w:rsidRDefault="003610F4" w:rsidP="003F384A">
      <w:pPr>
        <w:rPr>
          <w:sz w:val="28"/>
          <w:szCs w:val="28"/>
        </w:rPr>
      </w:pPr>
    </w:p>
    <w:p w:rsidR="003610F4" w:rsidRPr="00171255" w:rsidRDefault="003610F4" w:rsidP="003F384A">
      <w:pPr>
        <w:rPr>
          <w:sz w:val="28"/>
          <w:szCs w:val="28"/>
        </w:rPr>
      </w:pP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1255" w:rsidRDefault="00171255">
      <w:pPr>
        <w:spacing w:after="200" w:line="276" w:lineRule="auto"/>
        <w:rPr>
          <w:b/>
          <w:sz w:val="36"/>
          <w:szCs w:val="36"/>
        </w:rPr>
      </w:pPr>
      <w:bookmarkStart w:id="10" w:name="_Toc499207324"/>
      <w:bookmarkStart w:id="11" w:name="_Toc499207819"/>
      <w:bookmarkStart w:id="12" w:name="_Toc499208264"/>
      <w:r>
        <w:rPr>
          <w:b/>
          <w:sz w:val="36"/>
          <w:szCs w:val="36"/>
        </w:rPr>
        <w:br w:type="page"/>
      </w:r>
    </w:p>
    <w:p w:rsidR="009B774D" w:rsidRPr="00171255" w:rsidRDefault="009B774D" w:rsidP="009B774D">
      <w:pPr>
        <w:pStyle w:val="1"/>
        <w:numPr>
          <w:ilvl w:val="0"/>
          <w:numId w:val="25"/>
        </w:numPr>
        <w:jc w:val="center"/>
        <w:rPr>
          <w:b/>
          <w:sz w:val="36"/>
          <w:szCs w:val="36"/>
        </w:rPr>
      </w:pPr>
      <w:r w:rsidRPr="00171255">
        <w:rPr>
          <w:b/>
          <w:sz w:val="36"/>
          <w:szCs w:val="36"/>
        </w:rPr>
        <w:lastRenderedPageBreak/>
        <w:t>Требования к тексту работы</w:t>
      </w:r>
      <w:bookmarkEnd w:id="10"/>
      <w:bookmarkEnd w:id="11"/>
      <w:bookmarkEnd w:id="12"/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Текст ВКР должен быть кратким, четким и не допускать различных толкований.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В тексте документа не допускается: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- применять обороты разговорной речи, техницизмы, профессионализмы;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- применять произвольные словообразования;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55">
        <w:rPr>
          <w:rFonts w:ascii="Times New Roman" w:hAnsi="Times New Roman" w:cs="Times New Roman"/>
          <w:sz w:val="28"/>
          <w:szCs w:val="28"/>
        </w:rPr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  <w:proofErr w:type="gramEnd"/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9B774D" w:rsidRPr="00171255" w:rsidRDefault="009B774D" w:rsidP="009B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процессе выполнения ВКР, допускается исправлять подчисткой или закрашиванием белой краской и нанесением на том же месте исправленного текста.</w:t>
      </w:r>
    </w:p>
    <w:p w:rsidR="009B774D" w:rsidRPr="00171255" w:rsidRDefault="009B774D" w:rsidP="009B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Повреждения листов ВКР, помарки и следы не полностью удаленного прежнего текста (графики) не допускается.</w:t>
      </w:r>
    </w:p>
    <w:p w:rsidR="009B774D" w:rsidRPr="00171255" w:rsidRDefault="009B774D" w:rsidP="009B774D">
      <w:pPr>
        <w:spacing w:after="200"/>
        <w:rPr>
          <w:b/>
          <w:sz w:val="36"/>
          <w:szCs w:val="36"/>
        </w:rPr>
      </w:pPr>
    </w:p>
    <w:p w:rsidR="009B774D" w:rsidRPr="00171255" w:rsidRDefault="009B774D" w:rsidP="009B774D">
      <w:pPr>
        <w:tabs>
          <w:tab w:val="left" w:pos="4429"/>
        </w:tabs>
        <w:ind w:firstLine="709"/>
        <w:jc w:val="both"/>
        <w:rPr>
          <w:sz w:val="28"/>
          <w:szCs w:val="28"/>
        </w:rPr>
      </w:pPr>
      <w:r w:rsidRPr="00171255">
        <w:rPr>
          <w:b/>
          <w:sz w:val="28"/>
          <w:szCs w:val="28"/>
        </w:rPr>
        <w:t>Работа</w:t>
      </w:r>
      <w:r w:rsidRPr="00171255">
        <w:rPr>
          <w:sz w:val="28"/>
          <w:szCs w:val="28"/>
        </w:rPr>
        <w:t xml:space="preserve"> выполняется на формате листа</w:t>
      </w:r>
      <w:proofErr w:type="gramStart"/>
      <w:r w:rsidRPr="00171255">
        <w:rPr>
          <w:sz w:val="28"/>
          <w:szCs w:val="28"/>
        </w:rPr>
        <w:t xml:space="preserve"> А</w:t>
      </w:r>
      <w:proofErr w:type="gramEnd"/>
      <w:r w:rsidRPr="00171255">
        <w:rPr>
          <w:sz w:val="28"/>
          <w:szCs w:val="28"/>
        </w:rPr>
        <w:t xml:space="preserve"> 4, шрифтом </w:t>
      </w:r>
      <w:r w:rsidRPr="00171255">
        <w:rPr>
          <w:sz w:val="28"/>
          <w:szCs w:val="28"/>
          <w:lang w:val="en-US"/>
        </w:rPr>
        <w:t>Times</w:t>
      </w:r>
      <w:r w:rsidRPr="00171255">
        <w:rPr>
          <w:sz w:val="28"/>
          <w:szCs w:val="28"/>
        </w:rPr>
        <w:t xml:space="preserve"> </w:t>
      </w:r>
      <w:r w:rsidRPr="00171255">
        <w:rPr>
          <w:sz w:val="28"/>
          <w:szCs w:val="28"/>
          <w:lang w:val="en-US"/>
        </w:rPr>
        <w:t>New</w:t>
      </w:r>
      <w:r w:rsidRPr="00171255">
        <w:rPr>
          <w:sz w:val="28"/>
          <w:szCs w:val="28"/>
        </w:rPr>
        <w:t xml:space="preserve"> </w:t>
      </w:r>
      <w:r w:rsidRPr="00171255">
        <w:rPr>
          <w:sz w:val="28"/>
          <w:szCs w:val="28"/>
          <w:lang w:val="en-US"/>
        </w:rPr>
        <w:t>Roman</w:t>
      </w:r>
      <w:r w:rsidRPr="00171255">
        <w:rPr>
          <w:sz w:val="28"/>
          <w:szCs w:val="28"/>
        </w:rPr>
        <w:t xml:space="preserve">,  используется 1,5 междустрочный интервал, размер 1,25 в абзацном отступе, межабзацный интервал – 0, текст печатается только на одной стороне листа. Текст работы, не считая заголовков, оформляется размером шрифта – 14пт, без переносов. При выполнении работ соблюдаются </w:t>
      </w:r>
      <w:r w:rsidRPr="00171255">
        <w:rPr>
          <w:b/>
          <w:sz w:val="28"/>
          <w:szCs w:val="28"/>
        </w:rPr>
        <w:t>поля</w:t>
      </w:r>
      <w:r w:rsidRPr="00171255">
        <w:rPr>
          <w:sz w:val="28"/>
          <w:szCs w:val="28"/>
        </w:rPr>
        <w:t>: левое – 30мм, правое – 10мм, верхнее – 20мм, нижнее – 20мм.</w:t>
      </w:r>
    </w:p>
    <w:p w:rsidR="009B774D" w:rsidRPr="00171255" w:rsidRDefault="009B774D" w:rsidP="009B774D">
      <w:pPr>
        <w:tabs>
          <w:tab w:val="left" w:pos="4429"/>
        </w:tabs>
        <w:ind w:firstLine="709"/>
        <w:jc w:val="both"/>
        <w:rPr>
          <w:sz w:val="28"/>
          <w:szCs w:val="28"/>
        </w:rPr>
      </w:pPr>
      <w:r w:rsidRPr="00171255">
        <w:rPr>
          <w:b/>
          <w:sz w:val="28"/>
          <w:szCs w:val="28"/>
        </w:rPr>
        <w:t>Страницы</w:t>
      </w:r>
      <w:r w:rsidRPr="00171255">
        <w:rPr>
          <w:sz w:val="28"/>
          <w:szCs w:val="28"/>
        </w:rPr>
        <w:t xml:space="preserve"> в исследовании считают с титульного листа, нумеруют со второго, номера страниц проставляются арабскими цифрами посередине, вверху страницы, размер шрифта – 14пт, </w:t>
      </w:r>
      <w:r w:rsidRPr="00171255">
        <w:rPr>
          <w:sz w:val="28"/>
          <w:szCs w:val="28"/>
          <w:lang w:val="en-US"/>
        </w:rPr>
        <w:t>Times</w:t>
      </w:r>
      <w:r w:rsidRPr="00171255">
        <w:rPr>
          <w:sz w:val="28"/>
          <w:szCs w:val="28"/>
        </w:rPr>
        <w:t xml:space="preserve"> </w:t>
      </w:r>
      <w:r w:rsidRPr="00171255">
        <w:rPr>
          <w:sz w:val="28"/>
          <w:szCs w:val="28"/>
          <w:lang w:val="en-US"/>
        </w:rPr>
        <w:t>New</w:t>
      </w:r>
      <w:r w:rsidRPr="00171255">
        <w:rPr>
          <w:sz w:val="28"/>
          <w:szCs w:val="28"/>
        </w:rPr>
        <w:t xml:space="preserve"> </w:t>
      </w:r>
      <w:r w:rsidRPr="00171255">
        <w:rPr>
          <w:sz w:val="28"/>
          <w:szCs w:val="28"/>
          <w:lang w:val="en-US"/>
        </w:rPr>
        <w:t>Roman</w:t>
      </w:r>
      <w:r w:rsidRPr="00171255">
        <w:rPr>
          <w:sz w:val="28"/>
          <w:szCs w:val="28"/>
        </w:rPr>
        <w:t>.</w:t>
      </w:r>
    </w:p>
    <w:p w:rsidR="009B774D" w:rsidRPr="00171255" w:rsidRDefault="009B774D" w:rsidP="009B774D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Каждую </w:t>
      </w:r>
      <w:proofErr w:type="gramStart"/>
      <w:r w:rsidRPr="00171255">
        <w:rPr>
          <w:sz w:val="28"/>
          <w:szCs w:val="28"/>
        </w:rPr>
        <w:t>основную содержательную</w:t>
      </w:r>
      <w:proofErr w:type="gramEnd"/>
      <w:r w:rsidRPr="00171255">
        <w:rPr>
          <w:sz w:val="28"/>
          <w:szCs w:val="28"/>
        </w:rPr>
        <w:t xml:space="preserve"> единицу ВКР (1 Введение, 2 Теоретическая часть, 3 Практическая часть, 4 Заключение, 5 Список литературы) рекомендуется оформлять </w:t>
      </w:r>
      <w:r w:rsidRPr="00171255">
        <w:rPr>
          <w:b/>
          <w:sz w:val="28"/>
          <w:szCs w:val="28"/>
        </w:rPr>
        <w:t>заголовком</w:t>
      </w:r>
      <w:r w:rsidRPr="00171255">
        <w:rPr>
          <w:sz w:val="28"/>
          <w:szCs w:val="28"/>
        </w:rPr>
        <w:t xml:space="preserve"> 1 уровня 18 шрифтом по центру полужирным начертанием,  начинать с нового листа, и обозначать арабскими цифрами без точки и записывать с абзацного отступа. </w:t>
      </w:r>
    </w:p>
    <w:p w:rsidR="009B774D" w:rsidRPr="00171255" w:rsidRDefault="009B774D" w:rsidP="009B774D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Части делятся на пункты, которые оформляются как заголовки второго уровня 16 шрифтом по центру полужирным начертанием. Пункты должны иметь нумерацию в пределах каждой части. Номер пункта состоит из номеров части и пункта, разделенных точкой. В конце номера пункта точка не ставится, например:</w:t>
      </w:r>
    </w:p>
    <w:p w:rsidR="009B774D" w:rsidRPr="00171255" w:rsidRDefault="009B774D" w:rsidP="009B774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lastRenderedPageBreak/>
        <w:t>2 Типы и основные размеры</w:t>
      </w:r>
    </w:p>
    <w:p w:rsidR="009B774D" w:rsidRPr="00171255" w:rsidRDefault="009B774D" w:rsidP="009B774D">
      <w:pPr>
        <w:pStyle w:val="ConsPlusNonformat"/>
        <w:widowControl/>
        <w:ind w:firstLine="1418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2.1</w:t>
      </w:r>
    </w:p>
    <w:p w:rsidR="009B774D" w:rsidRPr="00171255" w:rsidRDefault="009B774D" w:rsidP="009B774D">
      <w:pPr>
        <w:pStyle w:val="ConsPlusNonformat"/>
        <w:widowControl/>
        <w:ind w:firstLine="1418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 xml:space="preserve">         Нумерация пунктов части</w:t>
      </w:r>
    </w:p>
    <w:p w:rsidR="009B774D" w:rsidRPr="00171255" w:rsidRDefault="009B774D" w:rsidP="009B774D">
      <w:pPr>
        <w:pStyle w:val="ConsPlusNonformat"/>
        <w:widowControl/>
        <w:tabs>
          <w:tab w:val="left" w:pos="1515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2.3</w:t>
      </w:r>
      <w:r w:rsidRPr="00171255">
        <w:rPr>
          <w:rFonts w:ascii="Times New Roman" w:hAnsi="Times New Roman" w:cs="Times New Roman"/>
          <w:sz w:val="28"/>
          <w:szCs w:val="28"/>
        </w:rPr>
        <w:tab/>
      </w:r>
    </w:p>
    <w:p w:rsidR="009B774D" w:rsidRPr="00171255" w:rsidRDefault="009B774D" w:rsidP="009B774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3 Технические требования</w:t>
      </w:r>
    </w:p>
    <w:p w:rsidR="009B774D" w:rsidRPr="00171255" w:rsidRDefault="009B774D" w:rsidP="009B774D">
      <w:pPr>
        <w:pStyle w:val="ConsPlusNonformat"/>
        <w:widowControl/>
        <w:ind w:firstLine="1418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3.1</w:t>
      </w:r>
    </w:p>
    <w:p w:rsidR="009B774D" w:rsidRPr="00171255" w:rsidRDefault="009B774D" w:rsidP="009B774D">
      <w:pPr>
        <w:pStyle w:val="ConsPlusNonformat"/>
        <w:widowControl/>
        <w:ind w:firstLine="1418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 xml:space="preserve">         Нумерация пунктов части</w:t>
      </w:r>
    </w:p>
    <w:p w:rsidR="009B774D" w:rsidRPr="00171255" w:rsidRDefault="009B774D" w:rsidP="009B774D">
      <w:pPr>
        <w:pStyle w:val="ConsPlusNonformat"/>
        <w:widowControl/>
        <w:ind w:firstLine="1418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3.3</w:t>
      </w:r>
    </w:p>
    <w:p w:rsidR="009B774D" w:rsidRPr="00171255" w:rsidRDefault="009B774D" w:rsidP="009B774D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Части и пункты должны иметь заголовки. Заголовки должны четко и кратко отражать содержание частей и пунктов. Заголовки следует печатать </w:t>
      </w:r>
      <w:proofErr w:type="gramStart"/>
      <w:r w:rsidRPr="00171255">
        <w:rPr>
          <w:sz w:val="28"/>
          <w:szCs w:val="28"/>
        </w:rPr>
        <w:t>по центру с прописной буквы без точки в конце</w:t>
      </w:r>
      <w:proofErr w:type="gramEnd"/>
      <w:r w:rsidRPr="00171255">
        <w:rPr>
          <w:sz w:val="28"/>
          <w:szCs w:val="28"/>
        </w:rPr>
        <w:t xml:space="preserve">, не подчеркивая. Переносы слов в заголовках не допускаются. Если заголовок состоит из двух предложений, их разделяют точкой. Рекомендуется тексты заголовков выполнять единообразно. </w:t>
      </w:r>
    </w:p>
    <w:p w:rsidR="009B774D" w:rsidRPr="00171255" w:rsidRDefault="009B774D" w:rsidP="009B774D">
      <w:pPr>
        <w:tabs>
          <w:tab w:val="left" w:pos="4429"/>
        </w:tabs>
        <w:ind w:firstLine="709"/>
        <w:jc w:val="both"/>
        <w:rPr>
          <w:sz w:val="28"/>
          <w:szCs w:val="28"/>
        </w:rPr>
      </w:pPr>
      <w:r w:rsidRPr="00171255">
        <w:rPr>
          <w:b/>
          <w:sz w:val="28"/>
          <w:szCs w:val="28"/>
        </w:rPr>
        <w:t xml:space="preserve">Расстояние между заголовком второго (или </w:t>
      </w:r>
      <w:proofErr w:type="gramStart"/>
      <w:r w:rsidRPr="00171255">
        <w:rPr>
          <w:b/>
          <w:sz w:val="28"/>
          <w:szCs w:val="28"/>
        </w:rPr>
        <w:t>последующих</w:t>
      </w:r>
      <w:proofErr w:type="gramEnd"/>
      <w:r w:rsidRPr="00171255">
        <w:rPr>
          <w:b/>
          <w:sz w:val="28"/>
          <w:szCs w:val="28"/>
        </w:rPr>
        <w:t>) уровня и предыдущим текстом</w:t>
      </w:r>
      <w:r w:rsidRPr="00171255">
        <w:rPr>
          <w:sz w:val="28"/>
          <w:szCs w:val="28"/>
        </w:rPr>
        <w:t>, если они размещены на одной странице, должно составлять 2 пустых абзаца 14пт размером шрифта, а между заголовком и последующим текстом или между двумя заголовками – 1 абзац (</w:t>
      </w:r>
      <w:r w:rsidRPr="00171255">
        <w:rPr>
          <w:sz w:val="28"/>
          <w:szCs w:val="28"/>
          <w:lang w:val="en-US"/>
        </w:rPr>
        <w:t>Enter</w:t>
      </w:r>
      <w:r w:rsidRPr="00171255">
        <w:rPr>
          <w:sz w:val="28"/>
          <w:szCs w:val="28"/>
        </w:rPr>
        <w:t>), при 1,5 междустрочном интервале.</w:t>
      </w:r>
    </w:p>
    <w:p w:rsidR="009B774D" w:rsidRPr="00171255" w:rsidRDefault="009B774D" w:rsidP="009B774D">
      <w:pPr>
        <w:tabs>
          <w:tab w:val="left" w:pos="4429"/>
        </w:tabs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Отрывать заголовок от относящегося к нему текста, если хотя бы одна его строка не может быть размещена на данной странице недопустимо.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Внутри пунктов могут быть приведены </w:t>
      </w:r>
      <w:r w:rsidRPr="00171255">
        <w:rPr>
          <w:rFonts w:ascii="Times New Roman" w:hAnsi="Times New Roman" w:cs="Times New Roman"/>
          <w:b/>
          <w:sz w:val="28"/>
          <w:szCs w:val="28"/>
        </w:rPr>
        <w:t>перечисления</w:t>
      </w:r>
      <w:r w:rsidRPr="00171255">
        <w:rPr>
          <w:rFonts w:ascii="Times New Roman" w:hAnsi="Times New Roman" w:cs="Times New Roman"/>
          <w:sz w:val="28"/>
          <w:szCs w:val="28"/>
        </w:rPr>
        <w:t>.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Перед каждой позицией перечисления следует ставить дефис или строчную букву русского или латинского алфавитов,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Пример.</w:t>
      </w:r>
    </w:p>
    <w:p w:rsidR="009B774D" w:rsidRPr="00171255" w:rsidRDefault="009B774D" w:rsidP="009B774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а) _______________________</w:t>
      </w:r>
    </w:p>
    <w:p w:rsidR="009B774D" w:rsidRPr="00171255" w:rsidRDefault="009B774D" w:rsidP="009B774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б) _______________________</w:t>
      </w:r>
    </w:p>
    <w:p w:rsidR="009B774D" w:rsidRPr="00171255" w:rsidRDefault="009B774D" w:rsidP="009B774D">
      <w:pPr>
        <w:pStyle w:val="ConsPlusNonformat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1) ____________________</w:t>
      </w:r>
    </w:p>
    <w:p w:rsidR="009B774D" w:rsidRPr="00171255" w:rsidRDefault="009B774D" w:rsidP="009B774D">
      <w:pPr>
        <w:pStyle w:val="ConsPlusNonformat"/>
        <w:widowControl/>
        <w:ind w:firstLine="1701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2) ____________________</w:t>
      </w:r>
    </w:p>
    <w:p w:rsidR="009B774D" w:rsidRPr="00171255" w:rsidRDefault="009B774D" w:rsidP="009B774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в) _______________________</w:t>
      </w:r>
    </w:p>
    <w:p w:rsidR="009B774D" w:rsidRPr="00171255" w:rsidRDefault="009B774D" w:rsidP="009B774D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Рекомендуется  перечисления в рамках одной ВКР оформлять единообразно. 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b/>
          <w:sz w:val="28"/>
          <w:szCs w:val="28"/>
        </w:rPr>
        <w:t xml:space="preserve">Иллюстрации </w:t>
      </w:r>
      <w:r w:rsidRPr="00171255">
        <w:rPr>
          <w:rFonts w:ascii="Times New Roman" w:hAnsi="Times New Roman" w:cs="Times New Roman"/>
          <w:sz w:val="28"/>
          <w:szCs w:val="28"/>
        </w:rPr>
        <w:t xml:space="preserve">призваны помогать восприятию текста, это могут быть рисунки, фотографии, схемы, таблицы, диаграммы, графики, гистограммы и т.п. Количество иллюстраций должно быть достаточным для пояснения излагаемого текста. 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>Иллюстрации могут быть расположены как по тексту документа (возможно ближе к соответствующим частям текста), в конце текста, так и вынесенными в приложения.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 xml:space="preserve"> Наименования, приводимые в тексте работы и на иллюстрациях, должны быть одинаковыми.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Иллюстрации, за исключением иллюстраций приложений, следует нумеровать арабскими цифрами сквозной нумерацией. 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Например: Рисунок 1- Наименование рисунка. 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литеры приложения. Например: Рисунок А.3 - Наименование рисунка.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"...в соответствии с Рисунком 2", или (см. Диаграмму 3).</w:t>
      </w:r>
    </w:p>
    <w:p w:rsidR="009B774D" w:rsidRPr="00171255" w:rsidRDefault="009B774D" w:rsidP="009B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частей.</w:t>
      </w:r>
    </w:p>
    <w:p w:rsidR="009B774D" w:rsidRPr="00171255" w:rsidRDefault="009B774D" w:rsidP="009B774D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Слово «Рисунок» и наименование помещают после пояснительных данных и располагают следующим образом:</w:t>
      </w:r>
    </w:p>
    <w:p w:rsidR="002E6E82" w:rsidRPr="00171255" w:rsidRDefault="003F384A" w:rsidP="003F384A">
      <w:pPr>
        <w:jc w:val="center"/>
      </w:pPr>
      <w:r w:rsidRPr="00171255">
        <w:rPr>
          <w:noProof/>
        </w:rPr>
        <w:drawing>
          <wp:inline distT="0" distB="0" distL="0" distR="0" wp14:anchorId="6431861C" wp14:editId="5AF2C746">
            <wp:extent cx="3220872" cy="228145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7560" cy="22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E82" w:rsidRPr="00171255" w:rsidRDefault="002E6E82" w:rsidP="003F384A"/>
    <w:p w:rsidR="002E6E82" w:rsidRPr="00171255" w:rsidRDefault="00515FF2" w:rsidP="003F384A">
      <w:pPr>
        <w:jc w:val="center"/>
        <w:rPr>
          <w:sz w:val="28"/>
          <w:szCs w:val="28"/>
        </w:rPr>
      </w:pPr>
      <w:r w:rsidRPr="00171255">
        <w:rPr>
          <w:sz w:val="28"/>
          <w:szCs w:val="28"/>
        </w:rPr>
        <w:t>Рисунок 1</w:t>
      </w:r>
      <w:r w:rsidR="002E6E82" w:rsidRPr="00171255">
        <w:rPr>
          <w:sz w:val="28"/>
          <w:szCs w:val="28"/>
        </w:rPr>
        <w:t xml:space="preserve"> - </w:t>
      </w:r>
      <w:r w:rsidR="00422BD4" w:rsidRPr="00171255">
        <w:rPr>
          <w:sz w:val="28"/>
          <w:szCs w:val="28"/>
        </w:rPr>
        <w:t xml:space="preserve">Пример Задания для </w:t>
      </w:r>
      <w:r w:rsidR="003F384A" w:rsidRPr="00171255">
        <w:rPr>
          <w:sz w:val="28"/>
          <w:szCs w:val="28"/>
        </w:rPr>
        <w:t>до</w:t>
      </w:r>
      <w:r w:rsidR="00422BD4" w:rsidRPr="00171255">
        <w:rPr>
          <w:sz w:val="28"/>
          <w:szCs w:val="28"/>
        </w:rPr>
        <w:t>школьника</w:t>
      </w:r>
    </w:p>
    <w:p w:rsidR="009B774D" w:rsidRPr="00171255" w:rsidRDefault="009B774D" w:rsidP="00171255">
      <w:pPr>
        <w:ind w:firstLine="709"/>
        <w:rPr>
          <w:sz w:val="28"/>
        </w:rPr>
      </w:pPr>
      <w:proofErr w:type="gramStart"/>
      <w:r w:rsidRPr="00171255">
        <w:rPr>
          <w:sz w:val="28"/>
        </w:rPr>
        <w:t>По этому</w:t>
      </w:r>
      <w:proofErr w:type="gramEnd"/>
      <w:r w:rsidRPr="00171255">
        <w:rPr>
          <w:sz w:val="28"/>
        </w:rPr>
        <w:t xml:space="preserve"> же образцу оформляют схемы, фотографии и т.п.</w:t>
      </w:r>
    </w:p>
    <w:p w:rsidR="009B774D" w:rsidRPr="00171255" w:rsidRDefault="009B774D" w:rsidP="0017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b/>
          <w:sz w:val="28"/>
          <w:szCs w:val="28"/>
        </w:rPr>
        <w:t>Таблицы,</w:t>
      </w:r>
      <w:r w:rsidRPr="00171255">
        <w:rPr>
          <w:rFonts w:ascii="Times New Roman" w:hAnsi="Times New Roman" w:cs="Times New Roman"/>
          <w:sz w:val="28"/>
          <w:szCs w:val="28"/>
        </w:rPr>
        <w:t xml:space="preserve"> </w:t>
      </w:r>
      <w:r w:rsidRPr="00171255">
        <w:rPr>
          <w:rFonts w:ascii="Times New Roman" w:hAnsi="Times New Roman" w:cs="Times New Roman"/>
          <w:b/>
          <w:sz w:val="28"/>
          <w:szCs w:val="28"/>
        </w:rPr>
        <w:t>диаграммы, графики</w:t>
      </w:r>
      <w:r w:rsidRPr="00171255">
        <w:rPr>
          <w:rFonts w:ascii="Times New Roman" w:hAnsi="Times New Roman" w:cs="Times New Roman"/>
          <w:sz w:val="28"/>
          <w:szCs w:val="28"/>
        </w:rPr>
        <w:t xml:space="preserve"> и т.п. следует нумеровать арабскими цифрами сквозной нумерацией. Таблицы, диаграммы, графики каждого приложения обозначают отдельной нумерацией арабскими цифрами с добавлением перед цифрой литеры приложения.</w:t>
      </w:r>
    </w:p>
    <w:p w:rsidR="009B774D" w:rsidRPr="00171255" w:rsidRDefault="009B774D" w:rsidP="0017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Например: Таблица 1- Структура занятия </w:t>
      </w:r>
    </w:p>
    <w:p w:rsidR="009B774D" w:rsidRPr="00171255" w:rsidRDefault="009B774D" w:rsidP="0017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или Таблица В.1- Структура занятия.</w:t>
      </w:r>
    </w:p>
    <w:p w:rsidR="009B774D" w:rsidRPr="00171255" w:rsidRDefault="009B774D" w:rsidP="00171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Слово «Таблица (Диаграмма, График и т.п.)» и наименование помещают слева над таблицей (диаграммой, графиком и т.п.) следующим образом: </w:t>
      </w:r>
    </w:p>
    <w:p w:rsidR="00763562" w:rsidRPr="00171255" w:rsidRDefault="00763562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Таблица 1 – Структура </w:t>
      </w:r>
      <w:r w:rsidR="00BB1262" w:rsidRPr="00171255">
        <w:rPr>
          <w:rFonts w:ascii="Times New Roman" w:hAnsi="Times New Roman" w:cs="Times New Roman"/>
          <w:sz w:val="28"/>
          <w:szCs w:val="28"/>
        </w:rPr>
        <w:t xml:space="preserve">занятия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63562" w:rsidRPr="00171255" w:rsidTr="001E20E8"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62" w:rsidRPr="00171255" w:rsidTr="001E20E8"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63562" w:rsidRPr="00171255" w:rsidRDefault="00763562" w:rsidP="003F384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562" w:rsidRPr="00171255" w:rsidRDefault="00763562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При переносе части таблицы на другие страницы название помещают только над первой частью таблицы.</w:t>
      </w:r>
    </w:p>
    <w:p w:rsidR="00763562" w:rsidRPr="00171255" w:rsidRDefault="00763562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</w:t>
      </w:r>
      <w:r w:rsidRPr="00171255">
        <w:rPr>
          <w:rFonts w:ascii="Times New Roman" w:hAnsi="Times New Roman" w:cs="Times New Roman"/>
          <w:sz w:val="28"/>
          <w:szCs w:val="28"/>
        </w:rPr>
        <w:lastRenderedPageBreak/>
        <w:t>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763562" w:rsidRPr="00171255" w:rsidRDefault="00763562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763562" w:rsidRPr="00171255" w:rsidRDefault="00763562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55">
        <w:rPr>
          <w:rFonts w:ascii="Times New Roman" w:hAnsi="Times New Roman" w:cs="Times New Roman"/>
          <w:sz w:val="28"/>
          <w:szCs w:val="28"/>
        </w:rPr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 к документу.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 xml:space="preserve"> Допускается помещать таблицу вдоль длинной стороны листа документа.</w:t>
      </w:r>
    </w:p>
    <w:p w:rsidR="00763562" w:rsidRPr="00171255" w:rsidRDefault="00763562" w:rsidP="003F3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При отсутствии отдельных данных в таблице следует ставить прочерк (тире).</w:t>
      </w:r>
    </w:p>
    <w:p w:rsidR="00763562" w:rsidRPr="00171255" w:rsidRDefault="00763562" w:rsidP="003F384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610F4" w:rsidRPr="00171255" w:rsidRDefault="003610F4" w:rsidP="003F384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71255" w:rsidRDefault="00171255">
      <w:pPr>
        <w:spacing w:after="200" w:line="276" w:lineRule="auto"/>
        <w:rPr>
          <w:b/>
          <w:sz w:val="36"/>
          <w:szCs w:val="36"/>
        </w:rPr>
      </w:pPr>
      <w:bookmarkStart w:id="13" w:name="_Toc381270143"/>
      <w:bookmarkStart w:id="14" w:name="_Toc499208265"/>
      <w:r>
        <w:rPr>
          <w:b/>
          <w:sz w:val="36"/>
          <w:szCs w:val="36"/>
        </w:rPr>
        <w:br w:type="page"/>
      </w:r>
    </w:p>
    <w:p w:rsidR="003610F4" w:rsidRPr="00171255" w:rsidRDefault="003610F4" w:rsidP="003F384A">
      <w:pPr>
        <w:pStyle w:val="1"/>
        <w:numPr>
          <w:ilvl w:val="0"/>
          <w:numId w:val="14"/>
        </w:numPr>
        <w:ind w:left="0"/>
        <w:jc w:val="center"/>
        <w:rPr>
          <w:b/>
          <w:sz w:val="36"/>
          <w:szCs w:val="36"/>
        </w:rPr>
      </w:pPr>
      <w:r w:rsidRPr="00171255">
        <w:rPr>
          <w:b/>
          <w:sz w:val="36"/>
          <w:szCs w:val="36"/>
        </w:rPr>
        <w:lastRenderedPageBreak/>
        <w:t>Оформление библиографии. Ссылка в тексте</w:t>
      </w:r>
      <w:bookmarkEnd w:id="13"/>
      <w:bookmarkEnd w:id="14"/>
    </w:p>
    <w:p w:rsidR="003610F4" w:rsidRPr="00171255" w:rsidRDefault="003610F4" w:rsidP="003F3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4" w:rsidRPr="00171255" w:rsidRDefault="003610F4" w:rsidP="003F3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В Списке литературы располагают источники, использованные для написания работы:</w:t>
      </w:r>
    </w:p>
    <w:p w:rsidR="003610F4" w:rsidRPr="00171255" w:rsidRDefault="003610F4" w:rsidP="003F384A">
      <w:pPr>
        <w:pStyle w:val="ConsPlusNonformat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Герман  М.Ю. </w:t>
      </w:r>
      <w:r w:rsidR="00BC69CE" w:rsidRPr="00171255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FC1607" w:rsidRPr="00171255">
        <w:rPr>
          <w:rFonts w:ascii="Times New Roman" w:hAnsi="Times New Roman" w:cs="Times New Roman"/>
          <w:sz w:val="28"/>
          <w:szCs w:val="28"/>
        </w:rPr>
        <w:t>организации</w:t>
      </w:r>
      <w:r w:rsidRPr="00171255">
        <w:rPr>
          <w:rFonts w:ascii="Times New Roman" w:hAnsi="Times New Roman" w:cs="Times New Roman"/>
          <w:sz w:val="28"/>
          <w:szCs w:val="28"/>
        </w:rPr>
        <w:t xml:space="preserve"> первой половины XX </w:t>
      </w:r>
      <w:r w:rsidR="001118FD" w:rsidRPr="00171255">
        <w:rPr>
          <w:rFonts w:ascii="Times New Roman" w:hAnsi="Times New Roman" w:cs="Times New Roman"/>
          <w:sz w:val="28"/>
          <w:szCs w:val="28"/>
        </w:rPr>
        <w:t>века. СПб</w:t>
      </w:r>
      <w:proofErr w:type="gramStart"/>
      <w:r w:rsidR="001118FD" w:rsidRPr="001712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118FD" w:rsidRPr="00171255">
        <w:rPr>
          <w:rFonts w:ascii="Times New Roman" w:hAnsi="Times New Roman" w:cs="Times New Roman"/>
          <w:sz w:val="28"/>
          <w:szCs w:val="28"/>
        </w:rPr>
        <w:t>Азбука-классика, 201</w:t>
      </w:r>
      <w:r w:rsidR="00321069" w:rsidRPr="00171255">
        <w:rPr>
          <w:rFonts w:ascii="Times New Roman" w:hAnsi="Times New Roman" w:cs="Times New Roman"/>
          <w:sz w:val="28"/>
          <w:szCs w:val="28"/>
        </w:rPr>
        <w:t>6</w:t>
      </w:r>
      <w:r w:rsidRPr="00171255">
        <w:rPr>
          <w:rFonts w:ascii="Times New Roman" w:hAnsi="Times New Roman" w:cs="Times New Roman"/>
          <w:sz w:val="28"/>
          <w:szCs w:val="28"/>
        </w:rPr>
        <w:t>. 480 с.</w:t>
      </w:r>
    </w:p>
    <w:p w:rsidR="003610F4" w:rsidRPr="00171255" w:rsidRDefault="003610F4" w:rsidP="003F384A">
      <w:pPr>
        <w:pStyle w:val="ConsPlusNonformat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Никонов В.И., Яковлева В.Я. Алгоритмы успешного </w:t>
      </w:r>
      <w:r w:rsidR="00FC1607" w:rsidRPr="00171255">
        <w:rPr>
          <w:rFonts w:ascii="Times New Roman" w:hAnsi="Times New Roman" w:cs="Times New Roman"/>
          <w:sz w:val="28"/>
          <w:szCs w:val="28"/>
        </w:rPr>
        <w:t>преподавания</w:t>
      </w:r>
      <w:r w:rsidR="001118FD" w:rsidRPr="00171255">
        <w:rPr>
          <w:rFonts w:ascii="Times New Roman" w:hAnsi="Times New Roman" w:cs="Times New Roman"/>
          <w:sz w:val="28"/>
          <w:szCs w:val="28"/>
        </w:rPr>
        <w:t>. М.,201</w:t>
      </w:r>
      <w:r w:rsidR="00321069" w:rsidRPr="00171255">
        <w:rPr>
          <w:rFonts w:ascii="Times New Roman" w:hAnsi="Times New Roman" w:cs="Times New Roman"/>
          <w:sz w:val="28"/>
          <w:szCs w:val="28"/>
        </w:rPr>
        <w:t>6</w:t>
      </w:r>
      <w:r w:rsidRPr="00171255">
        <w:rPr>
          <w:rFonts w:ascii="Times New Roman" w:hAnsi="Times New Roman" w:cs="Times New Roman"/>
          <w:sz w:val="28"/>
          <w:szCs w:val="28"/>
        </w:rPr>
        <w:t>. С. 256 - 300.</w:t>
      </w:r>
    </w:p>
    <w:p w:rsidR="003610F4" w:rsidRPr="00171255" w:rsidRDefault="00F439F5" w:rsidP="003F384A">
      <w:pPr>
        <w:widowControl w:val="0"/>
        <w:numPr>
          <w:ilvl w:val="0"/>
          <w:numId w:val="11"/>
        </w:numPr>
        <w:tabs>
          <w:tab w:val="left" w:pos="993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71255">
        <w:rPr>
          <w:sz w:val="28"/>
          <w:szCs w:val="28"/>
        </w:rPr>
        <w:t>Дихтярёв</w:t>
      </w:r>
      <w:proofErr w:type="spellEnd"/>
      <w:r w:rsidRPr="00171255">
        <w:rPr>
          <w:sz w:val="28"/>
          <w:szCs w:val="28"/>
        </w:rPr>
        <w:t xml:space="preserve"> В. Я. Разминка</w:t>
      </w:r>
      <w:r w:rsidR="003610F4" w:rsidRPr="00171255">
        <w:rPr>
          <w:sz w:val="28"/>
          <w:szCs w:val="28"/>
        </w:rPr>
        <w:t>//</w:t>
      </w:r>
      <w:r w:rsidR="00FC1607" w:rsidRPr="00171255">
        <w:rPr>
          <w:sz w:val="28"/>
          <w:szCs w:val="28"/>
        </w:rPr>
        <w:t>Воспитательная работа</w:t>
      </w:r>
      <w:r w:rsidRPr="00171255">
        <w:rPr>
          <w:sz w:val="28"/>
          <w:szCs w:val="28"/>
        </w:rPr>
        <w:t xml:space="preserve"> в школе,</w:t>
      </w:r>
      <w:r w:rsidR="001118FD" w:rsidRPr="00171255">
        <w:rPr>
          <w:sz w:val="28"/>
          <w:szCs w:val="28"/>
        </w:rPr>
        <w:t xml:space="preserve"> № 1, 201</w:t>
      </w:r>
      <w:r w:rsidR="00321069" w:rsidRPr="00171255">
        <w:rPr>
          <w:sz w:val="28"/>
          <w:szCs w:val="28"/>
        </w:rPr>
        <w:t>6</w:t>
      </w:r>
      <w:r w:rsidR="003610F4" w:rsidRPr="00171255">
        <w:rPr>
          <w:sz w:val="28"/>
          <w:szCs w:val="28"/>
        </w:rPr>
        <w:t>, с. 23-24.</w:t>
      </w:r>
    </w:p>
    <w:p w:rsidR="003610F4" w:rsidRPr="00171255" w:rsidRDefault="003610F4" w:rsidP="003F384A">
      <w:pPr>
        <w:pStyle w:val="ConsPlusNonformat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О противодействии терроризму: ФЗ РФ от 6 марта 2006 г. N 35</w:t>
      </w:r>
      <w:r w:rsidR="000B3948" w:rsidRPr="00171255">
        <w:rPr>
          <w:rFonts w:ascii="Times New Roman" w:hAnsi="Times New Roman" w:cs="Times New Roman"/>
          <w:sz w:val="28"/>
          <w:szCs w:val="28"/>
        </w:rPr>
        <w:t>// Рос. газ</w:t>
      </w:r>
      <w:proofErr w:type="gramStart"/>
      <w:r w:rsidR="000B3948" w:rsidRPr="0017125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B3948" w:rsidRPr="00171255">
        <w:rPr>
          <w:rFonts w:ascii="Times New Roman" w:hAnsi="Times New Roman" w:cs="Times New Roman"/>
          <w:sz w:val="28"/>
          <w:szCs w:val="28"/>
        </w:rPr>
        <w:t>10 марта, 2006, с</w:t>
      </w:r>
      <w:r w:rsidRPr="00171255">
        <w:rPr>
          <w:rFonts w:ascii="Times New Roman" w:hAnsi="Times New Roman" w:cs="Times New Roman"/>
          <w:sz w:val="28"/>
          <w:szCs w:val="28"/>
        </w:rPr>
        <w:t>. 4-6.</w:t>
      </w:r>
    </w:p>
    <w:p w:rsidR="003610F4" w:rsidRPr="00171255" w:rsidRDefault="00E95760" w:rsidP="003F38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Объектами составления библиографической ссылки также являются электронные ресурсы.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ресурсов.</w:t>
      </w:r>
    </w:p>
    <w:p w:rsidR="003610F4" w:rsidRPr="00171255" w:rsidRDefault="00E95760" w:rsidP="003F384A">
      <w:pPr>
        <w:ind w:firstLine="567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Для обозначения электронного адреса используют аббревиатуру "URL" (</w:t>
      </w:r>
      <w:proofErr w:type="spellStart"/>
      <w:r w:rsidRPr="00171255">
        <w:rPr>
          <w:sz w:val="28"/>
          <w:szCs w:val="28"/>
        </w:rPr>
        <w:t>Uniform</w:t>
      </w:r>
      <w:proofErr w:type="spellEnd"/>
      <w:r w:rsidRPr="00171255">
        <w:rPr>
          <w:sz w:val="28"/>
          <w:szCs w:val="28"/>
        </w:rPr>
        <w:t xml:space="preserve"> </w:t>
      </w:r>
      <w:proofErr w:type="spellStart"/>
      <w:r w:rsidRPr="00171255">
        <w:rPr>
          <w:sz w:val="28"/>
          <w:szCs w:val="28"/>
        </w:rPr>
        <w:t>Resource</w:t>
      </w:r>
      <w:proofErr w:type="spellEnd"/>
      <w:r w:rsidRPr="00171255">
        <w:rPr>
          <w:sz w:val="28"/>
          <w:szCs w:val="28"/>
        </w:rPr>
        <w:t xml:space="preserve"> </w:t>
      </w:r>
      <w:proofErr w:type="spellStart"/>
      <w:r w:rsidRPr="00171255">
        <w:rPr>
          <w:sz w:val="28"/>
          <w:szCs w:val="28"/>
        </w:rPr>
        <w:t>Locator</w:t>
      </w:r>
      <w:proofErr w:type="spellEnd"/>
      <w:r w:rsidRPr="00171255">
        <w:rPr>
          <w:sz w:val="28"/>
          <w:szCs w:val="28"/>
        </w:rPr>
        <w:t xml:space="preserve"> - унифицированный указатель ресурса). После электронного адреса в круглых скобках приводят сведения о дате обращения к электронному сетевому ресурсу: после слов "дата обращения" указывают число, месяц и год.</w:t>
      </w:r>
    </w:p>
    <w:p w:rsidR="003610F4" w:rsidRPr="00171255" w:rsidRDefault="00FC1607" w:rsidP="003F384A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Ро</w:t>
      </w:r>
      <w:r w:rsidR="002D58D1" w:rsidRPr="00171255">
        <w:rPr>
          <w:rFonts w:ascii="Times New Roman" w:hAnsi="Times New Roman" w:cs="Times New Roman"/>
          <w:sz w:val="28"/>
          <w:szCs w:val="28"/>
        </w:rPr>
        <w:t>ссийские молодежные организации/</w:t>
      </w:r>
      <w:proofErr w:type="spellStart"/>
      <w:r w:rsidR="003610F4" w:rsidRPr="00171255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="003610F4" w:rsidRPr="00171255">
        <w:rPr>
          <w:rFonts w:ascii="Times New Roman" w:hAnsi="Times New Roman" w:cs="Times New Roman"/>
          <w:sz w:val="28"/>
          <w:szCs w:val="28"/>
        </w:rPr>
        <w:t>. ком</w:t>
      </w:r>
      <w:proofErr w:type="gramStart"/>
      <w:r w:rsidR="003610F4" w:rsidRPr="00171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10F4" w:rsidRPr="00171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0F4" w:rsidRPr="001712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10F4" w:rsidRPr="00171255">
        <w:rPr>
          <w:rFonts w:ascii="Times New Roman" w:hAnsi="Times New Roman" w:cs="Times New Roman"/>
          <w:sz w:val="28"/>
          <w:szCs w:val="28"/>
        </w:rPr>
        <w:t xml:space="preserve">о </w:t>
      </w:r>
      <w:r w:rsidRPr="00171255">
        <w:rPr>
          <w:rFonts w:ascii="Times New Roman" w:hAnsi="Times New Roman" w:cs="Times New Roman"/>
          <w:sz w:val="28"/>
          <w:szCs w:val="28"/>
        </w:rPr>
        <w:t>молодежи</w:t>
      </w:r>
      <w:r w:rsidR="001118FD" w:rsidRPr="00171255">
        <w:rPr>
          <w:rFonts w:ascii="Times New Roman" w:hAnsi="Times New Roman" w:cs="Times New Roman"/>
          <w:sz w:val="28"/>
          <w:szCs w:val="28"/>
        </w:rPr>
        <w:t>.- М., 201</w:t>
      </w:r>
      <w:r w:rsidR="00321069" w:rsidRPr="00171255">
        <w:rPr>
          <w:rFonts w:ascii="Times New Roman" w:hAnsi="Times New Roman" w:cs="Times New Roman"/>
          <w:sz w:val="28"/>
          <w:szCs w:val="28"/>
        </w:rPr>
        <w:t>6</w:t>
      </w:r>
      <w:r w:rsidR="003610F4" w:rsidRPr="00171255">
        <w:rPr>
          <w:rFonts w:ascii="Times New Roman" w:hAnsi="Times New Roman" w:cs="Times New Roman"/>
          <w:sz w:val="28"/>
          <w:szCs w:val="28"/>
        </w:rPr>
        <w:t xml:space="preserve">. - 1 CD-ROM. - </w:t>
      </w:r>
      <w:proofErr w:type="spellStart"/>
      <w:r w:rsidR="003610F4" w:rsidRPr="0017125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3610F4" w:rsidRPr="00171255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3610F4" w:rsidRPr="00171255" w:rsidRDefault="003610F4" w:rsidP="003F384A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607" w:rsidRPr="00171255">
        <w:rPr>
          <w:rFonts w:ascii="Times New Roman" w:hAnsi="Times New Roman" w:cs="Times New Roman"/>
          <w:sz w:val="28"/>
          <w:szCs w:val="28"/>
        </w:rPr>
        <w:t>С</w:t>
      </w:r>
      <w:r w:rsidRPr="00171255">
        <w:rPr>
          <w:rFonts w:ascii="Times New Roman" w:hAnsi="Times New Roman" w:cs="Times New Roman"/>
          <w:sz w:val="28"/>
          <w:szCs w:val="28"/>
        </w:rPr>
        <w:t>арин</w:t>
      </w:r>
      <w:proofErr w:type="spellEnd"/>
      <w:r w:rsidRPr="00171255">
        <w:rPr>
          <w:rFonts w:ascii="Times New Roman" w:hAnsi="Times New Roman" w:cs="Times New Roman"/>
          <w:sz w:val="28"/>
          <w:szCs w:val="28"/>
        </w:rPr>
        <w:t xml:space="preserve"> С.</w:t>
      </w:r>
      <w:r w:rsidR="002D58D1" w:rsidRPr="00171255">
        <w:rPr>
          <w:rFonts w:ascii="Times New Roman" w:hAnsi="Times New Roman" w:cs="Times New Roman"/>
          <w:sz w:val="28"/>
          <w:szCs w:val="28"/>
        </w:rPr>
        <w:t xml:space="preserve"> М.</w:t>
      </w:r>
      <w:r w:rsidRPr="00171255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FC1607" w:rsidRPr="00171255">
        <w:rPr>
          <w:rFonts w:ascii="Times New Roman" w:hAnsi="Times New Roman" w:cs="Times New Roman"/>
          <w:sz w:val="28"/>
          <w:szCs w:val="28"/>
        </w:rPr>
        <w:t>Молодежные организации и их атрибутика</w:t>
      </w:r>
      <w:r w:rsidRPr="00171255">
        <w:rPr>
          <w:rFonts w:ascii="Times New Roman" w:hAnsi="Times New Roman" w:cs="Times New Roman"/>
          <w:sz w:val="28"/>
          <w:szCs w:val="28"/>
        </w:rPr>
        <w:t xml:space="preserve"> //URL: http://www.elbib.ru (дата обращения: 25.11.201</w:t>
      </w:r>
      <w:r w:rsidR="00321069" w:rsidRPr="00171255">
        <w:rPr>
          <w:rFonts w:ascii="Times New Roman" w:hAnsi="Times New Roman" w:cs="Times New Roman"/>
          <w:sz w:val="28"/>
          <w:szCs w:val="28"/>
        </w:rPr>
        <w:t>6</w:t>
      </w:r>
      <w:r w:rsidRPr="00171255">
        <w:rPr>
          <w:rFonts w:ascii="Times New Roman" w:hAnsi="Times New Roman" w:cs="Times New Roman"/>
          <w:sz w:val="28"/>
          <w:szCs w:val="28"/>
        </w:rPr>
        <w:t>).</w:t>
      </w:r>
    </w:p>
    <w:p w:rsidR="009B774D" w:rsidRPr="00171255" w:rsidRDefault="009B774D" w:rsidP="009B774D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При </w:t>
      </w:r>
      <w:r w:rsidRPr="00171255">
        <w:rPr>
          <w:b/>
          <w:sz w:val="28"/>
          <w:szCs w:val="28"/>
        </w:rPr>
        <w:t xml:space="preserve">ссылке </w:t>
      </w:r>
      <w:r w:rsidRPr="00171255">
        <w:rPr>
          <w:sz w:val="28"/>
          <w:szCs w:val="28"/>
        </w:rPr>
        <w:t xml:space="preserve">в тексте на источник документальной информации следует приводить его порядковый номер, под которым он расположен в списке литературы. Этот номер заключается в квадратную скобку. Например: </w:t>
      </w:r>
      <w:r w:rsidRPr="00171255">
        <w:t>[10, с. 81].</w:t>
      </w:r>
      <w:r w:rsidRPr="00171255">
        <w:rPr>
          <w:sz w:val="28"/>
          <w:szCs w:val="28"/>
        </w:rPr>
        <w:t xml:space="preserve"> Точка перед ссылкой не ставится, ставится после неё.</w:t>
      </w:r>
    </w:p>
    <w:p w:rsidR="00E95760" w:rsidRPr="00171255" w:rsidRDefault="00E95760" w:rsidP="003F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Pr="00171255">
        <w:rPr>
          <w:rFonts w:ascii="Times New Roman" w:hAnsi="Times New Roman" w:cs="Times New Roman"/>
          <w:b/>
          <w:sz w:val="28"/>
          <w:szCs w:val="28"/>
        </w:rPr>
        <w:t>цитаты</w:t>
      </w:r>
      <w:r w:rsidRPr="00171255">
        <w:rPr>
          <w:rFonts w:ascii="Times New Roman" w:hAnsi="Times New Roman" w:cs="Times New Roman"/>
          <w:sz w:val="28"/>
          <w:szCs w:val="28"/>
        </w:rPr>
        <w:t xml:space="preserve"> заключаются в кавычки, после них следует сослаться в квадратных скобках на источник и на номер страницы, на которой напечатана цитируемая фраза. Если текст цитируется не по первоисточнику, а по другому документу, то в начале ссылки приводят слова: 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>"Цит. по:" (цитируется по), с указанием источника заимствования: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 xml:space="preserve"> [Цит. по: 1, с. 27].</w:t>
      </w:r>
    </w:p>
    <w:p w:rsidR="006831B0" w:rsidRPr="00171255" w:rsidRDefault="006831B0" w:rsidP="003F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760" w:rsidRPr="00171255" w:rsidRDefault="00E95760" w:rsidP="003F3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255" w:rsidRDefault="00171255">
      <w:pPr>
        <w:spacing w:after="200" w:line="276" w:lineRule="auto"/>
        <w:rPr>
          <w:b/>
          <w:color w:val="000000" w:themeColor="text1"/>
          <w:sz w:val="36"/>
          <w:szCs w:val="36"/>
        </w:rPr>
      </w:pPr>
      <w:bookmarkStart w:id="15" w:name="_Toc450213224"/>
      <w:bookmarkStart w:id="16" w:name="_Toc499207326"/>
      <w:bookmarkStart w:id="17" w:name="_Toc499207821"/>
      <w:bookmarkStart w:id="18" w:name="_Toc499208266"/>
      <w:bookmarkStart w:id="19" w:name="_Toc381270145"/>
      <w:r>
        <w:rPr>
          <w:b/>
          <w:color w:val="000000" w:themeColor="text1"/>
          <w:sz w:val="36"/>
          <w:szCs w:val="36"/>
        </w:rPr>
        <w:br w:type="page"/>
      </w:r>
    </w:p>
    <w:p w:rsidR="00E275D8" w:rsidRPr="00171255" w:rsidRDefault="00E275D8" w:rsidP="00E275D8">
      <w:pPr>
        <w:pStyle w:val="1"/>
        <w:numPr>
          <w:ilvl w:val="0"/>
          <w:numId w:val="14"/>
        </w:numPr>
        <w:ind w:left="0"/>
        <w:jc w:val="center"/>
        <w:rPr>
          <w:b/>
          <w:color w:val="000000" w:themeColor="text1"/>
          <w:sz w:val="36"/>
          <w:szCs w:val="36"/>
        </w:rPr>
      </w:pPr>
      <w:r w:rsidRPr="00171255">
        <w:rPr>
          <w:b/>
          <w:color w:val="000000" w:themeColor="text1"/>
          <w:sz w:val="36"/>
          <w:szCs w:val="36"/>
        </w:rPr>
        <w:lastRenderedPageBreak/>
        <w:t>Приложения</w:t>
      </w:r>
      <w:bookmarkEnd w:id="15"/>
      <w:bookmarkEnd w:id="16"/>
      <w:bookmarkEnd w:id="17"/>
      <w:bookmarkEnd w:id="18"/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Материал, дополняющий ВКР, допускается помещать в приложениях. </w:t>
      </w:r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В тексте ВКР на все приложения должны быть даны ссылки.  Например (см. Приложение А) или «материал расположен в Приложении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>». Приложения располагают в порядке ссылок на них.</w:t>
      </w:r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</w:t>
      </w:r>
      <w:r w:rsidRPr="00171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71255">
        <w:rPr>
          <w:rFonts w:ascii="Times New Roman" w:hAnsi="Times New Roman" w:cs="Times New Roman"/>
          <w:sz w:val="28"/>
          <w:szCs w:val="28"/>
        </w:rPr>
        <w:t xml:space="preserve">наверху посередине страницы слова "Приложение" и его литеры заглавными буквами русского алфавита начиная с А, за исключением букв Е, Ё, </w:t>
      </w:r>
      <w:proofErr w:type="gramStart"/>
      <w:r w:rsidRPr="001712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1255">
        <w:rPr>
          <w:rFonts w:ascii="Times New Roman" w:hAnsi="Times New Roman" w:cs="Times New Roman"/>
          <w:sz w:val="28"/>
          <w:szCs w:val="28"/>
        </w:rPr>
        <w:t>, Й, О, Ч, Ь, Ы, Ъ. Приложение должно иметь заголовок, который записывают с прописной буквы отдельной строкой. Первая строка оформляется согласно требованиям к заголовку 1 уровня, а вторая  - ко второму, между ними ставится один пробел как между заголовками.</w:t>
      </w:r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E275D8" w:rsidRPr="00171255" w:rsidRDefault="00E275D8" w:rsidP="00E275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255">
        <w:rPr>
          <w:rFonts w:ascii="Times New Roman" w:hAnsi="Times New Roman" w:cs="Times New Roman"/>
          <w:b/>
          <w:sz w:val="36"/>
          <w:szCs w:val="28"/>
        </w:rPr>
        <w:t>Приложение</w:t>
      </w:r>
      <w:proofErr w:type="gramStart"/>
      <w:r w:rsidRPr="00171255">
        <w:rPr>
          <w:rFonts w:ascii="Times New Roman" w:hAnsi="Times New Roman" w:cs="Times New Roman"/>
          <w:b/>
          <w:sz w:val="36"/>
          <w:szCs w:val="28"/>
        </w:rPr>
        <w:t xml:space="preserve"> А</w:t>
      </w:r>
      <w:proofErr w:type="gramEnd"/>
      <w:r w:rsidRPr="00171255">
        <w:rPr>
          <w:rFonts w:ascii="Times New Roman" w:hAnsi="Times New Roman" w:cs="Times New Roman"/>
          <w:b/>
          <w:sz w:val="36"/>
          <w:szCs w:val="28"/>
        </w:rPr>
        <w:br/>
      </w:r>
    </w:p>
    <w:p w:rsidR="00E275D8" w:rsidRPr="00171255" w:rsidRDefault="00E275D8" w:rsidP="00E275D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1255">
        <w:rPr>
          <w:rFonts w:ascii="Times New Roman" w:hAnsi="Times New Roman" w:cs="Times New Roman"/>
          <w:b/>
          <w:sz w:val="32"/>
          <w:szCs w:val="28"/>
        </w:rPr>
        <w:t>Конспект урока</w:t>
      </w:r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Приложения должны иметь общую с остальной частью документа сквозную нумерацию страниц. Все приложения должны быть перечислены в содержании документа с указанием их литеры и заголовков. </w:t>
      </w:r>
    </w:p>
    <w:p w:rsidR="00E275D8" w:rsidRPr="00171255" w:rsidRDefault="00E275D8" w:rsidP="00E275D8">
      <w:pPr>
        <w:pStyle w:val="ConsPlusNormal"/>
        <w:widowControl/>
        <w:ind w:firstLine="709"/>
        <w:jc w:val="both"/>
        <w:rPr>
          <w:b/>
          <w:sz w:val="36"/>
          <w:szCs w:val="36"/>
        </w:rPr>
      </w:pPr>
    </w:p>
    <w:p w:rsidR="00E275D8" w:rsidRPr="00171255" w:rsidRDefault="00E275D8">
      <w:pPr>
        <w:spacing w:after="200" w:line="276" w:lineRule="auto"/>
        <w:rPr>
          <w:b/>
          <w:sz w:val="36"/>
          <w:szCs w:val="36"/>
        </w:rPr>
      </w:pPr>
      <w:r w:rsidRPr="00171255">
        <w:rPr>
          <w:b/>
          <w:sz w:val="36"/>
          <w:szCs w:val="36"/>
        </w:rPr>
        <w:br w:type="page"/>
      </w:r>
    </w:p>
    <w:p w:rsidR="003610F4" w:rsidRPr="00171255" w:rsidRDefault="00E275D8" w:rsidP="003F384A">
      <w:pPr>
        <w:pStyle w:val="1"/>
        <w:jc w:val="center"/>
        <w:rPr>
          <w:b/>
          <w:sz w:val="36"/>
          <w:szCs w:val="36"/>
        </w:rPr>
      </w:pPr>
      <w:bookmarkStart w:id="20" w:name="_Toc499208267"/>
      <w:r w:rsidRPr="00171255">
        <w:rPr>
          <w:b/>
          <w:sz w:val="36"/>
          <w:szCs w:val="36"/>
        </w:rPr>
        <w:lastRenderedPageBreak/>
        <w:t xml:space="preserve">7 </w:t>
      </w:r>
      <w:r w:rsidR="003610F4" w:rsidRPr="00171255">
        <w:rPr>
          <w:b/>
          <w:sz w:val="36"/>
          <w:szCs w:val="36"/>
        </w:rPr>
        <w:t xml:space="preserve"> Рецензия</w:t>
      </w:r>
      <w:bookmarkEnd w:id="19"/>
      <w:bookmarkEnd w:id="20"/>
    </w:p>
    <w:p w:rsidR="003610F4" w:rsidRPr="00171255" w:rsidRDefault="003610F4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58" w:rsidRPr="00171255" w:rsidRDefault="006F4A58" w:rsidP="003F384A">
      <w:pPr>
        <w:shd w:val="clear" w:color="auto" w:fill="FFFFFF"/>
        <w:jc w:val="right"/>
        <w:rPr>
          <w:color w:val="0070C0"/>
        </w:rPr>
      </w:pPr>
      <w:r w:rsidRPr="00171255">
        <w:rPr>
          <w:b/>
          <w:bCs/>
          <w:color w:val="0070C0"/>
          <w:sz w:val="28"/>
          <w:szCs w:val="28"/>
        </w:rPr>
        <w:t>Примерная форма рецензии на выпускную квалификационную работу</w:t>
      </w:r>
      <w:r w:rsidRPr="00171255">
        <w:rPr>
          <w:color w:val="0070C0"/>
        </w:rPr>
        <w:t xml:space="preserve"> </w:t>
      </w:r>
    </w:p>
    <w:p w:rsidR="006F4A58" w:rsidRPr="00171255" w:rsidRDefault="006F4A58" w:rsidP="003F384A">
      <w:pPr>
        <w:shd w:val="clear" w:color="auto" w:fill="FFFFFF"/>
        <w:jc w:val="right"/>
        <w:rPr>
          <w:color w:val="0070C0"/>
        </w:rPr>
      </w:pPr>
    </w:p>
    <w:p w:rsidR="006F4A58" w:rsidRPr="00171255" w:rsidRDefault="006F4A58" w:rsidP="003F384A">
      <w:pPr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ГБПОУ РО «ВПК им. М. А. Шолохова»</w:t>
      </w:r>
    </w:p>
    <w:p w:rsidR="00A914FD" w:rsidRPr="00171255" w:rsidRDefault="00A914FD" w:rsidP="003F384A">
      <w:pPr>
        <w:shd w:val="clear" w:color="auto" w:fill="FFFFFF"/>
        <w:jc w:val="center"/>
        <w:rPr>
          <w:color w:val="0070C0"/>
          <w:sz w:val="28"/>
          <w:szCs w:val="28"/>
        </w:rPr>
      </w:pPr>
      <w:r w:rsidRPr="00171255">
        <w:rPr>
          <w:b/>
          <w:bCs/>
          <w:color w:val="0070C0"/>
          <w:sz w:val="28"/>
          <w:szCs w:val="28"/>
        </w:rPr>
        <w:t>РЕЦЕНЗИЯ</w:t>
      </w:r>
    </w:p>
    <w:p w:rsidR="00A914FD" w:rsidRPr="00171255" w:rsidRDefault="00A914FD" w:rsidP="003F384A">
      <w:pPr>
        <w:shd w:val="clear" w:color="auto" w:fill="FFFFFF"/>
        <w:jc w:val="center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на выпускную квалификационную работу</w:t>
      </w:r>
    </w:p>
    <w:p w:rsidR="00A914FD" w:rsidRPr="00171255" w:rsidRDefault="00A914FD" w:rsidP="003F384A">
      <w:pPr>
        <w:shd w:val="clear" w:color="auto" w:fill="FFFFFF"/>
        <w:tabs>
          <w:tab w:val="left" w:leader="underscore" w:pos="6307"/>
        </w:tabs>
        <w:rPr>
          <w:rFonts w:cs="Arial"/>
          <w:color w:val="0070C0"/>
          <w:sz w:val="28"/>
          <w:szCs w:val="28"/>
        </w:rPr>
      </w:pPr>
      <w:r w:rsidRPr="00171255">
        <w:rPr>
          <w:color w:val="0070C0"/>
          <w:spacing w:val="-6"/>
          <w:sz w:val="28"/>
          <w:szCs w:val="28"/>
        </w:rPr>
        <w:t>Студента</w:t>
      </w:r>
      <w:r w:rsidRPr="00171255">
        <w:rPr>
          <w:rFonts w:cs="Arial"/>
          <w:color w:val="0070C0"/>
          <w:sz w:val="28"/>
          <w:szCs w:val="28"/>
        </w:rPr>
        <w:t>___________________________________________________________</w:t>
      </w:r>
    </w:p>
    <w:p w:rsidR="00A914FD" w:rsidRPr="00171255" w:rsidRDefault="00A914FD" w:rsidP="003F384A">
      <w:pPr>
        <w:shd w:val="clear" w:color="auto" w:fill="FFFFFF"/>
        <w:tabs>
          <w:tab w:val="left" w:leader="underscore" w:pos="6307"/>
        </w:tabs>
        <w:jc w:val="center"/>
        <w:rPr>
          <w:color w:val="0070C0"/>
          <w:sz w:val="28"/>
          <w:szCs w:val="28"/>
        </w:rPr>
      </w:pPr>
      <w:r w:rsidRPr="00171255">
        <w:rPr>
          <w:rFonts w:cs="Arial"/>
          <w:color w:val="0070C0"/>
          <w:sz w:val="28"/>
          <w:szCs w:val="28"/>
        </w:rPr>
        <w:t>(ФИО)</w:t>
      </w:r>
    </w:p>
    <w:p w:rsidR="00A914FD" w:rsidRPr="00171255" w:rsidRDefault="00A914FD" w:rsidP="003F384A">
      <w:pPr>
        <w:pStyle w:val="5"/>
        <w:spacing w:before="0" w:after="0"/>
        <w:rPr>
          <w:rFonts w:ascii="Times New Roman" w:hAnsi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Форма обучения – очная, </w:t>
      </w:r>
      <w:r w:rsidR="006F4A58" w:rsidRPr="00171255">
        <w:rPr>
          <w:rFonts w:ascii="Times New Roman" w:hAnsi="Times New Roman"/>
          <w:b w:val="0"/>
          <w:i w:val="0"/>
          <w:color w:val="0070C0"/>
          <w:sz w:val="28"/>
          <w:szCs w:val="28"/>
          <w:lang w:val="en-US"/>
        </w:rPr>
        <w:t>IV</w:t>
      </w: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 курс, группа</w:t>
      </w:r>
      <w:proofErr w:type="gramStart"/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 </w:t>
      </w:r>
      <w:r w:rsidR="006F4A58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А</w:t>
      </w:r>
      <w:proofErr w:type="gramEnd"/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 </w:t>
      </w:r>
    </w:p>
    <w:p w:rsidR="00A914FD" w:rsidRPr="00171255" w:rsidRDefault="00A914FD" w:rsidP="003F384A">
      <w:pPr>
        <w:pStyle w:val="5"/>
        <w:spacing w:before="0" w:after="0"/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</w:pPr>
      <w:r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 xml:space="preserve">Специальность: </w:t>
      </w:r>
      <w:r w:rsidR="006F4A58" w:rsidRPr="00171255">
        <w:rPr>
          <w:rFonts w:ascii="Times New Roman" w:hAnsi="Times New Roman" w:cs="Times New Roman"/>
          <w:b w:val="0"/>
          <w:i w:val="0"/>
          <w:color w:val="0070C0"/>
          <w:sz w:val="28"/>
          <w:szCs w:val="28"/>
        </w:rPr>
        <w:t>44.02.01 Дошкольное образование</w:t>
      </w:r>
    </w:p>
    <w:p w:rsidR="00A914FD" w:rsidRPr="00171255" w:rsidRDefault="00A914FD" w:rsidP="003F384A">
      <w:pPr>
        <w:shd w:val="clear" w:color="auto" w:fill="FFFFFF"/>
        <w:tabs>
          <w:tab w:val="left" w:leader="underscore" w:pos="797"/>
          <w:tab w:val="left" w:leader="underscore" w:pos="5770"/>
        </w:tabs>
        <w:rPr>
          <w:color w:val="0070C0"/>
          <w:sz w:val="28"/>
          <w:szCs w:val="28"/>
        </w:rPr>
      </w:pPr>
      <w:r w:rsidRPr="00171255">
        <w:rPr>
          <w:color w:val="0070C0"/>
          <w:spacing w:val="-3"/>
          <w:sz w:val="28"/>
          <w:szCs w:val="28"/>
        </w:rPr>
        <w:t>Тема</w:t>
      </w:r>
      <w:r w:rsidRPr="00171255">
        <w:rPr>
          <w:rFonts w:cs="Arial"/>
          <w:color w:val="0070C0"/>
          <w:spacing w:val="-3"/>
          <w:sz w:val="28"/>
          <w:szCs w:val="28"/>
        </w:rPr>
        <w:t>:</w:t>
      </w:r>
      <w:r w:rsidRPr="00171255">
        <w:rPr>
          <w:rFonts w:cs="Arial"/>
          <w:color w:val="0070C0"/>
          <w:sz w:val="28"/>
          <w:szCs w:val="28"/>
        </w:rPr>
        <w:t xml:space="preserve"> _____________________________________________________________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Актуальность и новизна темы 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Степень соответствия работы Заданию на ее выполнение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Оценка </w:t>
      </w:r>
      <w:proofErr w:type="gramStart"/>
      <w:r w:rsidRPr="00171255">
        <w:rPr>
          <w:color w:val="0070C0"/>
          <w:sz w:val="28"/>
          <w:szCs w:val="28"/>
        </w:rPr>
        <w:t>качества выполнения каждого раздела работы</w:t>
      </w:r>
      <w:proofErr w:type="gramEnd"/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Полнота использования нормативных актов и литературных источников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 xml:space="preserve">Объем, достаточность и достоверность практических материалов, умение анализировать и обобщать практику 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Оценка степени оригинальности решений (предложений), теоретической и практической значимости работы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pacing w:val="-1"/>
          <w:sz w:val="28"/>
          <w:szCs w:val="28"/>
        </w:rPr>
        <w:t>Полнота, логическая стройность и грамотность изложения вопросов темы</w:t>
      </w:r>
      <w:r w:rsidRPr="00171255">
        <w:rPr>
          <w:color w:val="0070C0"/>
          <w:sz w:val="28"/>
          <w:szCs w:val="28"/>
        </w:rPr>
        <w:t xml:space="preserve"> 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proofErr w:type="gramStart"/>
      <w:r w:rsidRPr="00171255">
        <w:rPr>
          <w:color w:val="0070C0"/>
          <w:sz w:val="28"/>
          <w:szCs w:val="28"/>
        </w:rPr>
        <w:t>Степень научности (методы исследования, постановка проблем, анализ научных взглядов, обоснованность и аргументированность выводов и предложений, их значимость, степень самостоятельности автора в раскрытии вопросов темы и т.д.)</w:t>
      </w:r>
      <w:proofErr w:type="gramEnd"/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Правильность оформления работы (соответствие требованиям стандартов, качество выполнения иллюстраций)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Другие вопросы по усмотрению рецензента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Достоинства ВКР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Недостатки ВКР, ошибки, неточности, спорные положения, замечания по отдельным вопросам и в целом по работе (с указанием страниц)</w:t>
      </w:r>
    </w:p>
    <w:p w:rsidR="00A914FD" w:rsidRPr="00171255" w:rsidRDefault="00A914FD" w:rsidP="00191BD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Заключение о соответствии работы предъявляемым требованиям.</w:t>
      </w:r>
    </w:p>
    <w:p w:rsidR="00A914FD" w:rsidRPr="00171255" w:rsidRDefault="00A914FD" w:rsidP="00191BD9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182"/>
          <w:tab w:val="left" w:leader="underscore" w:pos="5875"/>
        </w:tabs>
        <w:autoSpaceDE w:val="0"/>
        <w:autoSpaceDN w:val="0"/>
        <w:adjustRightInd w:val="0"/>
        <w:rPr>
          <w:color w:val="0070C0"/>
          <w:spacing w:val="-8"/>
          <w:sz w:val="28"/>
          <w:szCs w:val="28"/>
        </w:rPr>
      </w:pPr>
      <w:r w:rsidRPr="00171255">
        <w:rPr>
          <w:color w:val="0070C0"/>
          <w:sz w:val="28"/>
          <w:szCs w:val="28"/>
        </w:rPr>
        <w:t>Рекомендуемая оценка выполненной работы    ________________</w:t>
      </w:r>
    </w:p>
    <w:p w:rsidR="00A914FD" w:rsidRPr="00171255" w:rsidRDefault="00A914FD" w:rsidP="003F384A">
      <w:pPr>
        <w:shd w:val="clear" w:color="auto" w:fill="FFFFFF"/>
        <w:tabs>
          <w:tab w:val="left" w:leader="underscore" w:pos="5851"/>
        </w:tabs>
        <w:rPr>
          <w:rFonts w:cs="Arial"/>
          <w:color w:val="0070C0"/>
          <w:spacing w:val="-2"/>
          <w:sz w:val="28"/>
          <w:szCs w:val="28"/>
        </w:rPr>
      </w:pPr>
      <w:r w:rsidRPr="00171255">
        <w:rPr>
          <w:color w:val="0070C0"/>
          <w:sz w:val="28"/>
          <w:szCs w:val="28"/>
        </w:rPr>
        <w:t>Рецензент</w:t>
      </w:r>
      <w:r w:rsidRPr="00171255">
        <w:rPr>
          <w:rFonts w:cs="Arial"/>
          <w:color w:val="0070C0"/>
          <w:sz w:val="28"/>
          <w:szCs w:val="28"/>
        </w:rPr>
        <w:t>__________________________</w:t>
      </w:r>
      <w:r w:rsidRPr="00171255">
        <w:rPr>
          <w:rFonts w:cs="Arial"/>
          <w:color w:val="0070C0"/>
          <w:spacing w:val="-2"/>
          <w:sz w:val="28"/>
          <w:szCs w:val="28"/>
        </w:rPr>
        <w:t xml:space="preserve">    __________________________</w:t>
      </w:r>
    </w:p>
    <w:p w:rsidR="00A914FD" w:rsidRPr="00171255" w:rsidRDefault="00A914FD" w:rsidP="003F384A">
      <w:pPr>
        <w:shd w:val="clear" w:color="auto" w:fill="FFFFFF"/>
        <w:tabs>
          <w:tab w:val="left" w:leader="underscore" w:pos="5851"/>
        </w:tabs>
        <w:rPr>
          <w:rFonts w:cs="Arial"/>
          <w:color w:val="0070C0"/>
          <w:sz w:val="28"/>
          <w:szCs w:val="28"/>
        </w:rPr>
      </w:pPr>
      <w:r w:rsidRPr="00171255">
        <w:rPr>
          <w:rFonts w:cs="Arial"/>
          <w:color w:val="0070C0"/>
          <w:spacing w:val="-2"/>
          <w:sz w:val="28"/>
          <w:szCs w:val="28"/>
        </w:rPr>
        <w:t xml:space="preserve">                                      (подпись</w:t>
      </w:r>
      <w:r w:rsidRPr="00171255">
        <w:rPr>
          <w:rFonts w:cs="Arial"/>
          <w:smallCaps/>
          <w:color w:val="0070C0"/>
          <w:spacing w:val="-2"/>
          <w:sz w:val="28"/>
          <w:szCs w:val="28"/>
        </w:rPr>
        <w:t>)                                                              (ФИО)</w:t>
      </w:r>
    </w:p>
    <w:p w:rsidR="00A914FD" w:rsidRPr="00171255" w:rsidRDefault="00A914FD" w:rsidP="003F384A">
      <w:pPr>
        <w:shd w:val="clear" w:color="auto" w:fill="FFFFFF"/>
        <w:tabs>
          <w:tab w:val="left" w:leader="underscore" w:pos="2395"/>
          <w:tab w:val="left" w:leader="underscore" w:pos="2765"/>
        </w:tabs>
        <w:rPr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«</w:t>
      </w:r>
      <w:r w:rsidRPr="00171255">
        <w:rPr>
          <w:rFonts w:cs="Arial"/>
          <w:color w:val="0070C0"/>
          <w:sz w:val="28"/>
          <w:szCs w:val="28"/>
        </w:rPr>
        <w:t xml:space="preserve">    </w:t>
      </w:r>
      <w:r w:rsidRPr="00171255">
        <w:rPr>
          <w:color w:val="0070C0"/>
          <w:sz w:val="28"/>
          <w:szCs w:val="28"/>
        </w:rPr>
        <w:t>»</w:t>
      </w:r>
      <w:r w:rsidRPr="00171255">
        <w:rPr>
          <w:rFonts w:cs="Arial"/>
          <w:color w:val="0070C0"/>
          <w:sz w:val="28"/>
          <w:szCs w:val="28"/>
        </w:rPr>
        <w:t xml:space="preserve">______________ </w:t>
      </w:r>
      <w:r w:rsidRPr="00171255">
        <w:rPr>
          <w:rFonts w:cs="Arial"/>
          <w:color w:val="0070C0"/>
          <w:spacing w:val="-3"/>
          <w:sz w:val="28"/>
          <w:szCs w:val="28"/>
        </w:rPr>
        <w:t>20___</w:t>
      </w:r>
      <w:r w:rsidRPr="00171255">
        <w:rPr>
          <w:color w:val="0070C0"/>
          <w:sz w:val="28"/>
          <w:szCs w:val="28"/>
        </w:rPr>
        <w:t>г</w:t>
      </w:r>
      <w:r w:rsidRPr="00171255">
        <w:rPr>
          <w:rFonts w:cs="Arial"/>
          <w:color w:val="0070C0"/>
          <w:sz w:val="28"/>
          <w:szCs w:val="28"/>
        </w:rPr>
        <w:t xml:space="preserve">.   </w:t>
      </w:r>
    </w:p>
    <w:p w:rsidR="00A914FD" w:rsidRPr="00171255" w:rsidRDefault="00A914FD" w:rsidP="003F384A">
      <w:pPr>
        <w:rPr>
          <w:rFonts w:cs="Arial"/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С</w:t>
      </w:r>
      <w:r w:rsidRPr="00171255">
        <w:rPr>
          <w:rFonts w:cs="Arial"/>
          <w:color w:val="0070C0"/>
          <w:sz w:val="28"/>
          <w:szCs w:val="28"/>
        </w:rPr>
        <w:t xml:space="preserve"> </w:t>
      </w:r>
      <w:r w:rsidRPr="00171255">
        <w:rPr>
          <w:color w:val="0070C0"/>
          <w:sz w:val="28"/>
          <w:szCs w:val="28"/>
        </w:rPr>
        <w:t xml:space="preserve">рецензией </w:t>
      </w:r>
      <w:proofErr w:type="gramStart"/>
      <w:r w:rsidRPr="00171255">
        <w:rPr>
          <w:color w:val="0070C0"/>
          <w:sz w:val="28"/>
          <w:szCs w:val="28"/>
        </w:rPr>
        <w:t>ознакомлен</w:t>
      </w:r>
      <w:proofErr w:type="gramEnd"/>
      <w:r w:rsidRPr="00171255">
        <w:rPr>
          <w:rFonts w:cs="Arial"/>
          <w:color w:val="0070C0"/>
          <w:sz w:val="28"/>
          <w:szCs w:val="28"/>
        </w:rPr>
        <w:t xml:space="preserve">    _________________    _______________________</w:t>
      </w:r>
    </w:p>
    <w:p w:rsidR="00A914FD" w:rsidRPr="00171255" w:rsidRDefault="00A914FD" w:rsidP="003F384A">
      <w:pPr>
        <w:rPr>
          <w:rFonts w:cs="Arial"/>
          <w:color w:val="0070C0"/>
          <w:sz w:val="28"/>
          <w:szCs w:val="28"/>
        </w:rPr>
      </w:pPr>
      <w:r w:rsidRPr="00171255">
        <w:rPr>
          <w:rFonts w:cs="Arial"/>
          <w:color w:val="0070C0"/>
          <w:sz w:val="28"/>
          <w:szCs w:val="28"/>
        </w:rPr>
        <w:t xml:space="preserve">                                              (подпись студента)                        (ФИО студента)</w:t>
      </w:r>
    </w:p>
    <w:p w:rsidR="00A914FD" w:rsidRPr="00171255" w:rsidRDefault="00A914FD" w:rsidP="003F384A">
      <w:pPr>
        <w:rPr>
          <w:rFonts w:cs="Arial"/>
          <w:color w:val="0070C0"/>
          <w:sz w:val="28"/>
          <w:szCs w:val="28"/>
        </w:rPr>
      </w:pPr>
      <w:r w:rsidRPr="00171255">
        <w:rPr>
          <w:color w:val="0070C0"/>
          <w:sz w:val="28"/>
          <w:szCs w:val="28"/>
        </w:rPr>
        <w:t>«</w:t>
      </w:r>
      <w:r w:rsidRPr="00171255">
        <w:rPr>
          <w:rFonts w:cs="Arial"/>
          <w:color w:val="0070C0"/>
          <w:sz w:val="28"/>
          <w:szCs w:val="28"/>
        </w:rPr>
        <w:t>_______</w:t>
      </w:r>
      <w:r w:rsidRPr="00171255">
        <w:rPr>
          <w:color w:val="0070C0"/>
          <w:sz w:val="28"/>
          <w:szCs w:val="28"/>
        </w:rPr>
        <w:t>»</w:t>
      </w:r>
      <w:r w:rsidRPr="00171255">
        <w:rPr>
          <w:rFonts w:cs="Arial"/>
          <w:color w:val="0070C0"/>
          <w:sz w:val="28"/>
          <w:szCs w:val="28"/>
        </w:rPr>
        <w:t xml:space="preserve">_________20____ </w:t>
      </w:r>
      <w:r w:rsidRPr="00171255">
        <w:rPr>
          <w:color w:val="0070C0"/>
          <w:sz w:val="28"/>
          <w:szCs w:val="28"/>
        </w:rPr>
        <w:t>г</w:t>
      </w:r>
      <w:r w:rsidRPr="00171255">
        <w:rPr>
          <w:rFonts w:cs="Arial"/>
          <w:color w:val="0070C0"/>
          <w:sz w:val="28"/>
          <w:szCs w:val="28"/>
        </w:rPr>
        <w:t>.</w:t>
      </w:r>
    </w:p>
    <w:p w:rsidR="00407345" w:rsidRPr="00171255" w:rsidRDefault="00407345" w:rsidP="003F384A">
      <w:pPr>
        <w:pStyle w:val="1"/>
        <w:jc w:val="center"/>
        <w:rPr>
          <w:b/>
          <w:sz w:val="36"/>
        </w:rPr>
      </w:pPr>
      <w:bookmarkStart w:id="21" w:name="_Toc381270138"/>
      <w:bookmarkStart w:id="22" w:name="_Toc381270146"/>
    </w:p>
    <w:p w:rsidR="00407345" w:rsidRPr="00171255" w:rsidRDefault="00407345" w:rsidP="003F384A">
      <w:pPr>
        <w:pStyle w:val="1"/>
        <w:jc w:val="center"/>
        <w:rPr>
          <w:b/>
          <w:sz w:val="36"/>
        </w:rPr>
      </w:pPr>
    </w:p>
    <w:p w:rsidR="001E245D" w:rsidRPr="00171255" w:rsidRDefault="00E275D8" w:rsidP="003F384A">
      <w:pPr>
        <w:pStyle w:val="1"/>
        <w:jc w:val="center"/>
        <w:rPr>
          <w:b/>
          <w:sz w:val="36"/>
        </w:rPr>
      </w:pPr>
      <w:bookmarkStart w:id="23" w:name="_Toc499208268"/>
      <w:proofErr w:type="gramStart"/>
      <w:r w:rsidRPr="00171255">
        <w:rPr>
          <w:b/>
          <w:sz w:val="36"/>
          <w:lang w:val="en-US"/>
        </w:rPr>
        <w:t xml:space="preserve">8  </w:t>
      </w:r>
      <w:r w:rsidR="001E245D" w:rsidRPr="00171255">
        <w:rPr>
          <w:b/>
          <w:sz w:val="36"/>
        </w:rPr>
        <w:t>Оценивание</w:t>
      </w:r>
      <w:proofErr w:type="gramEnd"/>
      <w:r w:rsidR="001E245D" w:rsidRPr="00171255">
        <w:rPr>
          <w:b/>
          <w:sz w:val="36"/>
        </w:rPr>
        <w:t xml:space="preserve"> выпускной квалификационной работы</w:t>
      </w:r>
      <w:bookmarkEnd w:id="21"/>
      <w:bookmarkEnd w:id="23"/>
    </w:p>
    <w:p w:rsidR="001E245D" w:rsidRPr="00171255" w:rsidRDefault="001E245D" w:rsidP="003F384A"/>
    <w:p w:rsidR="001E245D" w:rsidRPr="00171255" w:rsidRDefault="001E245D" w:rsidP="003F384A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ВКР оценивается по четырехбалльной системе. </w:t>
      </w:r>
    </w:p>
    <w:p w:rsidR="001E245D" w:rsidRPr="00171255" w:rsidRDefault="001E245D" w:rsidP="003F384A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171255">
        <w:rPr>
          <w:b/>
          <w:bCs/>
          <w:sz w:val="28"/>
          <w:szCs w:val="28"/>
        </w:rPr>
        <w:t>Оценка "5 отлично"</w:t>
      </w:r>
      <w:r w:rsidRPr="00171255">
        <w:rPr>
          <w:sz w:val="28"/>
          <w:szCs w:val="28"/>
        </w:rPr>
        <w:t xml:space="preserve"> ставится за </w:t>
      </w:r>
      <w:proofErr w:type="gramStart"/>
      <w:r w:rsidRPr="00171255">
        <w:rPr>
          <w:sz w:val="28"/>
          <w:szCs w:val="28"/>
        </w:rPr>
        <w:t>ВКР</w:t>
      </w:r>
      <w:proofErr w:type="gramEnd"/>
      <w:r w:rsidRPr="00171255">
        <w:rPr>
          <w:sz w:val="28"/>
          <w:szCs w:val="28"/>
        </w:rPr>
        <w:t xml:space="preserve"> которая глубоко, логично, полно, иллюстрировано раскрыла тему, имеет самостоятельные суждения и выводы, позволяющие судить о понимании актуальности темы, ее осознанности. </w:t>
      </w:r>
      <w:proofErr w:type="gramStart"/>
      <w:r w:rsidRPr="00171255">
        <w:rPr>
          <w:sz w:val="28"/>
          <w:szCs w:val="28"/>
        </w:rPr>
        <w:t>ВКР верно структурирована, имеет правильно разработанный методологический аппарат, в том числе и методологический аппарат собственного исследования, выполнена на высоком теоретическом уровне, опирается на практический опыт студента (или описание изученного опыта).</w:t>
      </w:r>
      <w:proofErr w:type="gramEnd"/>
      <w:r w:rsidRPr="00171255">
        <w:rPr>
          <w:sz w:val="28"/>
          <w:szCs w:val="28"/>
        </w:rPr>
        <w:t xml:space="preserve"> Полностью соответствует требованиям к оформлению подобных работ, к объему работы и к количеству использованной литературы.</w:t>
      </w:r>
    </w:p>
    <w:p w:rsidR="001E245D" w:rsidRPr="00171255" w:rsidRDefault="001E245D" w:rsidP="003F384A">
      <w:pPr>
        <w:ind w:firstLine="709"/>
        <w:jc w:val="both"/>
        <w:rPr>
          <w:sz w:val="28"/>
          <w:szCs w:val="28"/>
        </w:rPr>
      </w:pPr>
      <w:r w:rsidRPr="00171255">
        <w:rPr>
          <w:b/>
          <w:bCs/>
          <w:sz w:val="28"/>
          <w:szCs w:val="28"/>
        </w:rPr>
        <w:t>Оценка "4 хорошо"</w:t>
      </w:r>
      <w:r w:rsidRPr="00171255">
        <w:rPr>
          <w:sz w:val="28"/>
          <w:szCs w:val="28"/>
        </w:rPr>
        <w:t xml:space="preserve"> ставится за ВКР, которая полно, </w:t>
      </w:r>
      <w:proofErr w:type="gramStart"/>
      <w:r w:rsidRPr="00171255">
        <w:rPr>
          <w:sz w:val="28"/>
          <w:szCs w:val="28"/>
        </w:rPr>
        <w:t>иллюстрировано</w:t>
      </w:r>
      <w:proofErr w:type="gramEnd"/>
      <w:r w:rsidRPr="00171255">
        <w:rPr>
          <w:sz w:val="28"/>
          <w:szCs w:val="28"/>
        </w:rPr>
        <w:t xml:space="preserve"> раскрыла тему, но имеет некоторые неточности в логике подачи материала, имеет самостоятельные суждения и выводы, позволяющие судить о понимании актуальности темы, ее осознанности. </w:t>
      </w:r>
      <w:proofErr w:type="gramStart"/>
      <w:r w:rsidRPr="00171255">
        <w:rPr>
          <w:sz w:val="28"/>
          <w:szCs w:val="28"/>
        </w:rPr>
        <w:t>Работа</w:t>
      </w:r>
      <w:proofErr w:type="gramEnd"/>
      <w:r w:rsidRPr="00171255">
        <w:rPr>
          <w:sz w:val="28"/>
          <w:szCs w:val="28"/>
        </w:rPr>
        <w:t xml:space="preserve"> верно структурирована, но имеет неточности в разработке методологического аппарата, в том числе и методологического аппарата собственного исследования, выполнена на высоком теоретическом уровне, опирается на практический опыт студента (или описание изученного). Имеются неточности в оформлении ВКР, не соблюдены требования к  объему работы и (или) к количеству использованной литературы.</w:t>
      </w:r>
    </w:p>
    <w:p w:rsidR="001E245D" w:rsidRPr="00171255" w:rsidRDefault="001E245D" w:rsidP="003F384A">
      <w:pPr>
        <w:ind w:firstLine="709"/>
        <w:jc w:val="both"/>
        <w:rPr>
          <w:sz w:val="28"/>
          <w:szCs w:val="28"/>
        </w:rPr>
      </w:pPr>
      <w:r w:rsidRPr="00171255">
        <w:rPr>
          <w:b/>
          <w:bCs/>
          <w:sz w:val="28"/>
          <w:szCs w:val="28"/>
        </w:rPr>
        <w:t>Оценка "3 удовлетворительно"</w:t>
      </w:r>
      <w:r w:rsidRPr="00171255">
        <w:rPr>
          <w:sz w:val="28"/>
          <w:szCs w:val="28"/>
        </w:rPr>
        <w:t xml:space="preserve"> ставится за ВКР, которая в основном раскрывает содержание темы, отличается схематичностью, неглубоким и недостаточным раскрытием темы, нарушением последовательности, неграмотностью или отсутствием методологического аппарата и выводов.  В работе имеются неточности в оформлении, не соблюдены требования к  объему работы и (или) к количеству использованной литературы.</w:t>
      </w:r>
    </w:p>
    <w:p w:rsidR="001E245D" w:rsidRPr="00171255" w:rsidRDefault="001E245D" w:rsidP="003F384A">
      <w:pPr>
        <w:ind w:firstLine="709"/>
        <w:jc w:val="both"/>
        <w:rPr>
          <w:sz w:val="28"/>
          <w:szCs w:val="28"/>
        </w:rPr>
      </w:pPr>
      <w:r w:rsidRPr="00171255">
        <w:rPr>
          <w:b/>
          <w:bCs/>
          <w:sz w:val="28"/>
          <w:szCs w:val="28"/>
        </w:rPr>
        <w:t>Оценка "2 неудовлетворительно"</w:t>
      </w:r>
      <w:r w:rsidRPr="00171255">
        <w:rPr>
          <w:sz w:val="28"/>
          <w:szCs w:val="28"/>
        </w:rPr>
        <w:t xml:space="preserve"> ставится за ВКР, которая не отвечает ни одному из вышеуказанных требований.</w:t>
      </w:r>
    </w:p>
    <w:p w:rsidR="001E245D" w:rsidRPr="00171255" w:rsidRDefault="001E245D" w:rsidP="003F384A">
      <w:pPr>
        <w:ind w:firstLine="709"/>
        <w:jc w:val="both"/>
        <w:rPr>
          <w:sz w:val="28"/>
          <w:szCs w:val="28"/>
        </w:rPr>
      </w:pPr>
    </w:p>
    <w:p w:rsidR="00171255" w:rsidRDefault="00171255">
      <w:pPr>
        <w:spacing w:after="200" w:line="276" w:lineRule="auto"/>
        <w:rPr>
          <w:b/>
          <w:sz w:val="36"/>
          <w:szCs w:val="28"/>
        </w:rPr>
      </w:pPr>
      <w:bookmarkStart w:id="24" w:name="_Toc499208269"/>
      <w:r>
        <w:rPr>
          <w:b/>
          <w:sz w:val="36"/>
          <w:szCs w:val="28"/>
        </w:rPr>
        <w:br w:type="page"/>
      </w:r>
    </w:p>
    <w:p w:rsidR="003610F4" w:rsidRPr="00171255" w:rsidRDefault="00E275D8" w:rsidP="003F384A">
      <w:pPr>
        <w:pStyle w:val="1"/>
        <w:jc w:val="center"/>
        <w:rPr>
          <w:b/>
          <w:sz w:val="36"/>
          <w:szCs w:val="28"/>
        </w:rPr>
      </w:pPr>
      <w:r w:rsidRPr="00171255">
        <w:rPr>
          <w:b/>
          <w:sz w:val="36"/>
          <w:szCs w:val="28"/>
        </w:rPr>
        <w:lastRenderedPageBreak/>
        <w:t>9</w:t>
      </w:r>
      <w:r w:rsidR="003610F4" w:rsidRPr="00171255">
        <w:rPr>
          <w:b/>
          <w:sz w:val="36"/>
          <w:szCs w:val="28"/>
        </w:rPr>
        <w:t xml:space="preserve"> Предзащита и защита выпускных квалификационных работ</w:t>
      </w:r>
      <w:bookmarkEnd w:id="22"/>
      <w:bookmarkEnd w:id="24"/>
    </w:p>
    <w:p w:rsidR="003610F4" w:rsidRPr="00171255" w:rsidRDefault="003610F4" w:rsidP="003F384A">
      <w:pPr>
        <w:ind w:firstLine="709"/>
        <w:jc w:val="both"/>
        <w:rPr>
          <w:sz w:val="28"/>
          <w:szCs w:val="28"/>
        </w:rPr>
      </w:pPr>
    </w:p>
    <w:p w:rsidR="00E95760" w:rsidRPr="00171255" w:rsidRDefault="00E95760" w:rsidP="003F384A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Предзащита проводится с целью </w:t>
      </w:r>
      <w:proofErr w:type="gramStart"/>
      <w:r w:rsidRPr="00171255">
        <w:rPr>
          <w:sz w:val="28"/>
          <w:szCs w:val="28"/>
        </w:rPr>
        <w:t>оценки степени подготовленности студента</w:t>
      </w:r>
      <w:proofErr w:type="gramEnd"/>
      <w:r w:rsidRPr="00171255">
        <w:rPr>
          <w:sz w:val="28"/>
          <w:szCs w:val="28"/>
        </w:rPr>
        <w:t xml:space="preserve"> к защите. К предзащите студент готовит автореферат и презентационные материалы. В ходе предзащиты студенту задаются  вопросы, после ответа на которые, комиссия выносит ему рекомендации, делает замечания, даёт необходимые советы. </w:t>
      </w:r>
    </w:p>
    <w:p w:rsidR="00E95760" w:rsidRPr="00171255" w:rsidRDefault="00E95760" w:rsidP="003F384A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Защита ВКР проводится на открытом заседании Государственной аттестационной комиссии.</w:t>
      </w:r>
    </w:p>
    <w:p w:rsidR="00E95760" w:rsidRPr="00171255" w:rsidRDefault="00E95760" w:rsidP="003F384A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 xml:space="preserve">На защиту ВКР отводится до 1 академического часа на одного студента. </w:t>
      </w:r>
    </w:p>
    <w:p w:rsidR="00E95760" w:rsidRPr="00171255" w:rsidRDefault="00E95760" w:rsidP="003F384A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Процедура защиты включает:</w:t>
      </w:r>
    </w:p>
    <w:p w:rsidR="00E95760" w:rsidRPr="00171255" w:rsidRDefault="00E95760" w:rsidP="003F384A">
      <w:pPr>
        <w:numPr>
          <w:ilvl w:val="0"/>
          <w:numId w:val="8"/>
        </w:numPr>
        <w:tabs>
          <w:tab w:val="clear" w:pos="1579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доклад студента (не более 10 минут);</w:t>
      </w:r>
    </w:p>
    <w:p w:rsidR="00E95760" w:rsidRPr="00171255" w:rsidRDefault="00E95760" w:rsidP="003F384A">
      <w:pPr>
        <w:numPr>
          <w:ilvl w:val="0"/>
          <w:numId w:val="8"/>
        </w:numPr>
        <w:tabs>
          <w:tab w:val="clear" w:pos="1579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чтение рецензии;</w:t>
      </w:r>
    </w:p>
    <w:p w:rsidR="00E95760" w:rsidRPr="00171255" w:rsidRDefault="00E95760" w:rsidP="003F384A">
      <w:pPr>
        <w:numPr>
          <w:ilvl w:val="0"/>
          <w:numId w:val="8"/>
        </w:numPr>
        <w:tabs>
          <w:tab w:val="clear" w:pos="1579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вопросы членов комиссии;</w:t>
      </w:r>
    </w:p>
    <w:p w:rsidR="00E95760" w:rsidRPr="00171255" w:rsidRDefault="00E95760" w:rsidP="003F384A">
      <w:pPr>
        <w:numPr>
          <w:ilvl w:val="0"/>
          <w:numId w:val="8"/>
        </w:numPr>
        <w:tabs>
          <w:tab w:val="clear" w:pos="1579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ответы студента.</w:t>
      </w:r>
    </w:p>
    <w:p w:rsidR="00E95760" w:rsidRPr="00171255" w:rsidRDefault="00E95760" w:rsidP="003F384A">
      <w:pPr>
        <w:pStyle w:val="23"/>
        <w:spacing w:after="0" w:line="240" w:lineRule="auto"/>
        <w:ind w:left="0" w:firstLine="709"/>
        <w:rPr>
          <w:sz w:val="28"/>
          <w:szCs w:val="28"/>
        </w:rPr>
      </w:pPr>
      <w:r w:rsidRPr="00171255">
        <w:rPr>
          <w:sz w:val="28"/>
          <w:szCs w:val="28"/>
        </w:rPr>
        <w:t>Может быть предусмотрено выступление  руководителя ВКР, а также рецензента, если он присутствует на заседании ГАК.</w:t>
      </w:r>
    </w:p>
    <w:p w:rsidR="00E95760" w:rsidRPr="00171255" w:rsidRDefault="00E95760" w:rsidP="003F384A">
      <w:pPr>
        <w:ind w:firstLine="709"/>
        <w:jc w:val="both"/>
        <w:rPr>
          <w:sz w:val="28"/>
          <w:szCs w:val="28"/>
        </w:rPr>
      </w:pPr>
      <w:r w:rsidRPr="00171255">
        <w:rPr>
          <w:sz w:val="28"/>
          <w:szCs w:val="28"/>
        </w:rPr>
        <w:t>При определении итоговой оценки ВКР учитываются: доклад выпускника, ответы на вопросы, оценка рецензента, мнение  руководителя.</w:t>
      </w:r>
    </w:p>
    <w:p w:rsidR="003610F4" w:rsidRPr="00171255" w:rsidRDefault="003610F4" w:rsidP="003F384A">
      <w:pPr>
        <w:pStyle w:val="a9"/>
        <w:ind w:firstLine="709"/>
        <w:jc w:val="right"/>
        <w:rPr>
          <w:i/>
          <w:iCs/>
          <w:color w:val="FF0000"/>
          <w:sz w:val="22"/>
          <w:szCs w:val="28"/>
        </w:rPr>
      </w:pPr>
    </w:p>
    <w:p w:rsidR="003610F4" w:rsidRPr="00171255" w:rsidRDefault="003610F4" w:rsidP="003F384A">
      <w:pPr>
        <w:pStyle w:val="a9"/>
        <w:ind w:firstLine="709"/>
        <w:jc w:val="right"/>
        <w:rPr>
          <w:i/>
          <w:iCs/>
          <w:color w:val="FF0000"/>
          <w:sz w:val="22"/>
          <w:szCs w:val="28"/>
        </w:rPr>
      </w:pPr>
      <w:r w:rsidRPr="00171255">
        <w:rPr>
          <w:i/>
          <w:iCs/>
          <w:color w:val="FF0000"/>
          <w:sz w:val="22"/>
          <w:szCs w:val="28"/>
        </w:rPr>
        <w:t>Алгоритм защиты</w:t>
      </w:r>
    </w:p>
    <w:p w:rsidR="00237063" w:rsidRPr="00171255" w:rsidRDefault="00237063" w:rsidP="003F384A">
      <w:pPr>
        <w:pStyle w:val="a7"/>
        <w:spacing w:after="0"/>
        <w:jc w:val="both"/>
        <w:rPr>
          <w:color w:val="0070C0"/>
          <w:szCs w:val="28"/>
          <w:u w:val="single"/>
        </w:rPr>
      </w:pPr>
      <w:r w:rsidRPr="00171255">
        <w:rPr>
          <w:color w:val="0070C0"/>
          <w:szCs w:val="28"/>
          <w:u w:val="single"/>
        </w:rPr>
        <w:t>Председатель ГЭК:</w:t>
      </w:r>
    </w:p>
    <w:p w:rsidR="00237063" w:rsidRPr="00171255" w:rsidRDefault="00237063" w:rsidP="003F384A">
      <w:pPr>
        <w:jc w:val="both"/>
        <w:rPr>
          <w:b/>
          <w:bCs/>
          <w:iCs/>
          <w:color w:val="0070C0"/>
          <w:szCs w:val="28"/>
        </w:rPr>
      </w:pPr>
      <w:r w:rsidRPr="00171255">
        <w:rPr>
          <w:b/>
          <w:bCs/>
          <w:iCs/>
          <w:color w:val="0070C0"/>
          <w:szCs w:val="28"/>
        </w:rPr>
        <w:t>- Уважаемые члены Государственной экзаменационной комиссии!</w:t>
      </w:r>
    </w:p>
    <w:p w:rsidR="00237063" w:rsidRPr="00171255" w:rsidRDefault="00237063" w:rsidP="003F384A">
      <w:pPr>
        <w:pStyle w:val="31"/>
        <w:spacing w:after="0"/>
        <w:jc w:val="both"/>
        <w:rPr>
          <w:iCs/>
          <w:color w:val="0070C0"/>
          <w:sz w:val="22"/>
          <w:szCs w:val="28"/>
        </w:rPr>
      </w:pPr>
      <w:r w:rsidRPr="00171255">
        <w:rPr>
          <w:b/>
          <w:iCs/>
          <w:color w:val="0070C0"/>
          <w:sz w:val="24"/>
          <w:szCs w:val="28"/>
        </w:rPr>
        <w:t xml:space="preserve">К защите представляется ВКР ____ </w:t>
      </w:r>
      <w:r w:rsidRPr="00171255">
        <w:rPr>
          <w:iCs/>
          <w:color w:val="0070C0"/>
          <w:sz w:val="22"/>
          <w:szCs w:val="28"/>
        </w:rPr>
        <w:t>(ФИО студента)</w:t>
      </w:r>
      <w:r w:rsidRPr="00171255">
        <w:rPr>
          <w:b/>
          <w:iCs/>
          <w:color w:val="0070C0"/>
          <w:sz w:val="24"/>
          <w:szCs w:val="28"/>
        </w:rPr>
        <w:t xml:space="preserve"> по ПМ_____ </w:t>
      </w:r>
    </w:p>
    <w:p w:rsidR="00237063" w:rsidRPr="00171255" w:rsidRDefault="00237063" w:rsidP="003F384A">
      <w:pPr>
        <w:jc w:val="both"/>
        <w:rPr>
          <w:b/>
          <w:color w:val="0070C0"/>
          <w:szCs w:val="28"/>
        </w:rPr>
      </w:pPr>
      <w:r w:rsidRPr="00171255">
        <w:rPr>
          <w:b/>
          <w:color w:val="0070C0"/>
          <w:szCs w:val="28"/>
        </w:rPr>
        <w:t>Слово предоставляется рецензенту работы,  __________  (ФИО, должность)</w:t>
      </w:r>
    </w:p>
    <w:p w:rsidR="00237063" w:rsidRPr="00171255" w:rsidRDefault="00237063" w:rsidP="003F384A">
      <w:pPr>
        <w:jc w:val="both"/>
        <w:rPr>
          <w:color w:val="0070C0"/>
          <w:szCs w:val="28"/>
          <w:u w:val="single"/>
        </w:rPr>
      </w:pPr>
      <w:r w:rsidRPr="00171255">
        <w:rPr>
          <w:color w:val="0070C0"/>
          <w:szCs w:val="28"/>
          <w:u w:val="single"/>
        </w:rPr>
        <w:t xml:space="preserve">Чтение рецензии </w:t>
      </w:r>
    </w:p>
    <w:p w:rsidR="00237063" w:rsidRPr="00171255" w:rsidRDefault="00237063" w:rsidP="003F384A">
      <w:pPr>
        <w:jc w:val="both"/>
        <w:rPr>
          <w:b/>
          <w:color w:val="0070C0"/>
          <w:szCs w:val="28"/>
        </w:rPr>
      </w:pPr>
      <w:r w:rsidRPr="00171255">
        <w:rPr>
          <w:b/>
          <w:color w:val="0070C0"/>
          <w:szCs w:val="28"/>
          <w:u w:val="single"/>
        </w:rPr>
        <w:t>- Слово предоставляется руководителю работы</w:t>
      </w:r>
      <w:r w:rsidRPr="00171255">
        <w:rPr>
          <w:b/>
          <w:color w:val="0070C0"/>
          <w:szCs w:val="28"/>
        </w:rPr>
        <w:t xml:space="preserve"> (по желанию)      _____________________________(ФИО)</w:t>
      </w:r>
    </w:p>
    <w:p w:rsidR="00237063" w:rsidRPr="00171255" w:rsidRDefault="00237063" w:rsidP="003F384A">
      <w:pPr>
        <w:jc w:val="both"/>
        <w:rPr>
          <w:b/>
          <w:color w:val="0070C0"/>
          <w:szCs w:val="28"/>
          <w:u w:val="single"/>
        </w:rPr>
      </w:pPr>
      <w:r w:rsidRPr="00171255">
        <w:rPr>
          <w:b/>
          <w:color w:val="0070C0"/>
          <w:szCs w:val="28"/>
          <w:u w:val="single"/>
        </w:rPr>
        <w:t>- Слово предоставляется выпускнику</w:t>
      </w:r>
    </w:p>
    <w:p w:rsidR="00237063" w:rsidRPr="00171255" w:rsidRDefault="00237063" w:rsidP="003F384A">
      <w:pPr>
        <w:jc w:val="both"/>
        <w:rPr>
          <w:color w:val="0070C0"/>
          <w:szCs w:val="28"/>
          <w:u w:val="single"/>
        </w:rPr>
      </w:pPr>
    </w:p>
    <w:p w:rsidR="00237063" w:rsidRPr="00171255" w:rsidRDefault="00237063" w:rsidP="003F384A">
      <w:pPr>
        <w:jc w:val="both"/>
        <w:rPr>
          <w:color w:val="0070C0"/>
          <w:szCs w:val="28"/>
          <w:u w:val="single"/>
        </w:rPr>
      </w:pPr>
      <w:r w:rsidRPr="00171255">
        <w:rPr>
          <w:color w:val="0070C0"/>
          <w:szCs w:val="28"/>
          <w:u w:val="single"/>
        </w:rPr>
        <w:t>Выпускник:</w:t>
      </w:r>
    </w:p>
    <w:p w:rsidR="00237063" w:rsidRPr="00171255" w:rsidRDefault="00237063" w:rsidP="003F384A">
      <w:pPr>
        <w:jc w:val="both"/>
        <w:rPr>
          <w:b/>
          <w:i/>
          <w:color w:val="0070C0"/>
          <w:szCs w:val="28"/>
        </w:rPr>
      </w:pPr>
      <w:r w:rsidRPr="00171255">
        <w:rPr>
          <w:b/>
          <w:i/>
          <w:color w:val="0070C0"/>
          <w:szCs w:val="28"/>
        </w:rPr>
        <w:t>- Уважаемый председатель государственной экзаменационной комиссии, Уважаемые члены государственной экзаменационной комиссии, Вашему вниманию предоставляется выпускная квалификационная работа на тему__________________…</w:t>
      </w:r>
    </w:p>
    <w:p w:rsidR="00237063" w:rsidRPr="00171255" w:rsidRDefault="00237063" w:rsidP="003F384A">
      <w:pPr>
        <w:jc w:val="both"/>
        <w:rPr>
          <w:color w:val="0070C0"/>
          <w:szCs w:val="28"/>
        </w:rPr>
      </w:pPr>
    </w:p>
    <w:p w:rsidR="00237063" w:rsidRPr="00171255" w:rsidRDefault="00237063" w:rsidP="003F384A">
      <w:pPr>
        <w:jc w:val="both"/>
        <w:rPr>
          <w:color w:val="0070C0"/>
          <w:szCs w:val="28"/>
        </w:rPr>
      </w:pPr>
      <w:r w:rsidRPr="00171255">
        <w:rPr>
          <w:color w:val="0070C0"/>
          <w:szCs w:val="28"/>
        </w:rPr>
        <w:t>Защита (не более 10 мин)</w:t>
      </w:r>
    </w:p>
    <w:p w:rsidR="00237063" w:rsidRPr="00171255" w:rsidRDefault="00237063" w:rsidP="003F384A">
      <w:pPr>
        <w:jc w:val="both"/>
        <w:rPr>
          <w:color w:val="0070C0"/>
          <w:szCs w:val="28"/>
          <w:u w:val="single"/>
        </w:rPr>
      </w:pPr>
      <w:r w:rsidRPr="00171255">
        <w:rPr>
          <w:color w:val="0070C0"/>
          <w:szCs w:val="28"/>
          <w:u w:val="single"/>
        </w:rPr>
        <w:t>Председатель ГЭК</w:t>
      </w:r>
    </w:p>
    <w:p w:rsidR="00237063" w:rsidRPr="00171255" w:rsidRDefault="00237063" w:rsidP="003F384A">
      <w:pPr>
        <w:jc w:val="both"/>
        <w:rPr>
          <w:b/>
          <w:color w:val="0070C0"/>
          <w:szCs w:val="28"/>
        </w:rPr>
      </w:pPr>
      <w:r w:rsidRPr="00171255">
        <w:rPr>
          <w:b/>
          <w:color w:val="0070C0"/>
          <w:szCs w:val="28"/>
        </w:rPr>
        <w:t>- Есть ли вопросы к выпускнику у членов ГЭК, у присутствующих?</w:t>
      </w:r>
    </w:p>
    <w:p w:rsidR="00237063" w:rsidRPr="00171255" w:rsidRDefault="00237063" w:rsidP="003F384A">
      <w:pPr>
        <w:jc w:val="both"/>
        <w:rPr>
          <w:color w:val="0070C0"/>
          <w:szCs w:val="28"/>
          <w:u w:val="single"/>
        </w:rPr>
      </w:pPr>
      <w:r w:rsidRPr="00171255">
        <w:rPr>
          <w:color w:val="0070C0"/>
          <w:szCs w:val="28"/>
          <w:u w:val="single"/>
        </w:rPr>
        <w:t>Вопросы и ответы на них</w:t>
      </w:r>
    </w:p>
    <w:p w:rsidR="00237063" w:rsidRPr="00171255" w:rsidRDefault="00237063" w:rsidP="003F384A">
      <w:pPr>
        <w:jc w:val="both"/>
        <w:rPr>
          <w:color w:val="0070C0"/>
          <w:szCs w:val="28"/>
        </w:rPr>
      </w:pPr>
      <w:r w:rsidRPr="00171255">
        <w:rPr>
          <w:color w:val="0070C0"/>
          <w:szCs w:val="28"/>
        </w:rPr>
        <w:t>Выпускнику предлагается присесть.</w:t>
      </w:r>
    </w:p>
    <w:p w:rsidR="00237063" w:rsidRPr="00171255" w:rsidRDefault="00237063" w:rsidP="003F384A">
      <w:pPr>
        <w:jc w:val="both"/>
        <w:rPr>
          <w:color w:val="0070C0"/>
          <w:szCs w:val="28"/>
        </w:rPr>
      </w:pPr>
      <w:r w:rsidRPr="00171255">
        <w:rPr>
          <w:color w:val="0070C0"/>
          <w:szCs w:val="28"/>
        </w:rPr>
        <w:t xml:space="preserve">Защита </w:t>
      </w:r>
      <w:proofErr w:type="gramStart"/>
      <w:r w:rsidRPr="00171255">
        <w:rPr>
          <w:color w:val="0070C0"/>
          <w:szCs w:val="28"/>
        </w:rPr>
        <w:t>следующей</w:t>
      </w:r>
      <w:proofErr w:type="gramEnd"/>
      <w:r w:rsidRPr="00171255">
        <w:rPr>
          <w:color w:val="0070C0"/>
          <w:szCs w:val="28"/>
        </w:rPr>
        <w:t xml:space="preserve"> ВКР</w:t>
      </w:r>
    </w:p>
    <w:p w:rsidR="00237063" w:rsidRPr="00171255" w:rsidRDefault="00237063" w:rsidP="003F384A">
      <w:pPr>
        <w:jc w:val="both"/>
        <w:rPr>
          <w:color w:val="0F243E" w:themeColor="text2" w:themeShade="80"/>
        </w:rPr>
      </w:pPr>
    </w:p>
    <w:p w:rsidR="003610F4" w:rsidRPr="00171255" w:rsidRDefault="003610F4" w:rsidP="003F384A">
      <w:pPr>
        <w:pStyle w:val="ConsPlusNormal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71255" w:rsidRDefault="00171255">
      <w:pPr>
        <w:spacing w:after="200" w:line="276" w:lineRule="auto"/>
        <w:rPr>
          <w:b/>
          <w:sz w:val="36"/>
          <w:szCs w:val="36"/>
        </w:rPr>
      </w:pPr>
      <w:bookmarkStart w:id="25" w:name="_Toc381270147"/>
      <w:bookmarkStart w:id="26" w:name="_Toc499208270"/>
      <w:r>
        <w:rPr>
          <w:b/>
          <w:sz w:val="36"/>
          <w:szCs w:val="36"/>
        </w:rPr>
        <w:br w:type="page"/>
      </w:r>
    </w:p>
    <w:p w:rsidR="003610F4" w:rsidRPr="00171255" w:rsidRDefault="00E275D8" w:rsidP="003F384A">
      <w:pPr>
        <w:pStyle w:val="1"/>
        <w:jc w:val="center"/>
        <w:rPr>
          <w:b/>
          <w:sz w:val="36"/>
          <w:szCs w:val="36"/>
        </w:rPr>
      </w:pPr>
      <w:r w:rsidRPr="00171255">
        <w:rPr>
          <w:b/>
          <w:sz w:val="36"/>
          <w:szCs w:val="36"/>
        </w:rPr>
        <w:lastRenderedPageBreak/>
        <w:t>10</w:t>
      </w:r>
      <w:r w:rsidR="003610F4" w:rsidRPr="00171255">
        <w:rPr>
          <w:b/>
          <w:sz w:val="36"/>
          <w:szCs w:val="36"/>
        </w:rPr>
        <w:t xml:space="preserve"> Хранение выпускных квалификационных работ</w:t>
      </w:r>
      <w:bookmarkEnd w:id="25"/>
      <w:bookmarkEnd w:id="26"/>
    </w:p>
    <w:p w:rsidR="003610F4" w:rsidRPr="00171255" w:rsidRDefault="003610F4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60" w:rsidRPr="00171255" w:rsidRDefault="00E95760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 xml:space="preserve">ВКР хранятся после их защиты в образовательном учреждении </w:t>
      </w:r>
      <w:r w:rsidRPr="00171255">
        <w:rPr>
          <w:rFonts w:ascii="Times New Roman" w:hAnsi="Times New Roman" w:cs="Times New Roman"/>
          <w:sz w:val="28"/>
          <w:szCs w:val="28"/>
          <w:u w:val="single"/>
        </w:rPr>
        <w:t xml:space="preserve">не менее </w:t>
      </w:r>
      <w:r w:rsidR="00BC1DED" w:rsidRPr="0017125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71255">
        <w:rPr>
          <w:rFonts w:ascii="Times New Roman" w:hAnsi="Times New Roman" w:cs="Times New Roman"/>
          <w:sz w:val="28"/>
          <w:szCs w:val="28"/>
          <w:u w:val="single"/>
        </w:rPr>
        <w:t xml:space="preserve"> лет. </w:t>
      </w:r>
      <w:r w:rsidRPr="00171255">
        <w:rPr>
          <w:rFonts w:ascii="Times New Roman" w:hAnsi="Times New Roman" w:cs="Times New Roman"/>
          <w:sz w:val="28"/>
          <w:szCs w:val="28"/>
        </w:rPr>
        <w:t>Списание ВКР оформляется соответствующим актом.</w:t>
      </w:r>
    </w:p>
    <w:p w:rsidR="00E95760" w:rsidRPr="00171255" w:rsidRDefault="00E95760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55">
        <w:rPr>
          <w:rFonts w:ascii="Times New Roman" w:hAnsi="Times New Roman" w:cs="Times New Roman"/>
          <w:sz w:val="28"/>
          <w:szCs w:val="28"/>
        </w:rPr>
        <w:t>Лучшие ВКР, представляющие учебно - методическую ценность, используются в качестве учебных пособий в кабинетах образовательного учреждения.</w:t>
      </w:r>
      <w:proofErr w:type="gramEnd"/>
    </w:p>
    <w:p w:rsidR="00E95760" w:rsidRPr="00171255" w:rsidRDefault="00E95760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По запросу предприятия, учреждения, организации руководитель образовательного учреждения имеет право разрешить снимать копии ВКР студентов. При наличии в ВКР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студента.</w:t>
      </w:r>
    </w:p>
    <w:p w:rsidR="00E95760" w:rsidRPr="00D5714A" w:rsidRDefault="00E95760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55">
        <w:rPr>
          <w:rFonts w:ascii="Times New Roman" w:hAnsi="Times New Roman" w:cs="Times New Roman"/>
          <w:sz w:val="28"/>
          <w:szCs w:val="28"/>
        </w:rPr>
        <w:t>Изделия и продукты творческой деятельности по решению государственной аттестационной комиссии могут не подлежать хранению в течение пяти лет. Они могут быть использованы в качестве учебных пособий, реализованы через выставки - продажи и т.п.</w:t>
      </w:r>
    </w:p>
    <w:p w:rsidR="003610F4" w:rsidRPr="00F56ADC" w:rsidRDefault="003610F4" w:rsidP="003F3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10F4" w:rsidRPr="00F56ADC" w:rsidSect="00814A2C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7A" w:rsidRDefault="00EC1E7A">
      <w:r>
        <w:separator/>
      </w:r>
    </w:p>
  </w:endnote>
  <w:endnote w:type="continuationSeparator" w:id="0">
    <w:p w:rsidR="00EC1E7A" w:rsidRDefault="00E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7A" w:rsidRDefault="00EC1E7A">
      <w:r>
        <w:separator/>
      </w:r>
    </w:p>
  </w:footnote>
  <w:footnote w:type="continuationSeparator" w:id="0">
    <w:p w:rsidR="00EC1E7A" w:rsidRDefault="00EC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348830"/>
      <w:docPartObj>
        <w:docPartGallery w:val="Page Numbers (Top of Page)"/>
        <w:docPartUnique/>
      </w:docPartObj>
    </w:sdtPr>
    <w:sdtEndPr/>
    <w:sdtContent>
      <w:p w:rsidR="005419F0" w:rsidRDefault="005419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22">
          <w:rPr>
            <w:noProof/>
          </w:rPr>
          <w:t>13</w:t>
        </w:r>
        <w:r>
          <w:fldChar w:fldCharType="end"/>
        </w:r>
      </w:p>
    </w:sdtContent>
  </w:sdt>
  <w:p w:rsidR="005419F0" w:rsidRDefault="005419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0E4D9C"/>
    <w:lvl w:ilvl="0">
      <w:numFmt w:val="bullet"/>
      <w:lvlText w:val="*"/>
      <w:lvlJc w:val="left"/>
    </w:lvl>
  </w:abstractNum>
  <w:abstractNum w:abstractNumId="1">
    <w:nsid w:val="016E01C3"/>
    <w:multiLevelType w:val="hybridMultilevel"/>
    <w:tmpl w:val="A788AF12"/>
    <w:lvl w:ilvl="0" w:tplc="8D84A6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14ED6"/>
    <w:multiLevelType w:val="hybridMultilevel"/>
    <w:tmpl w:val="3D3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2D11"/>
    <w:multiLevelType w:val="hybridMultilevel"/>
    <w:tmpl w:val="D8560A7A"/>
    <w:lvl w:ilvl="0" w:tplc="F91654F0">
      <w:start w:val="4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324A08"/>
    <w:multiLevelType w:val="hybridMultilevel"/>
    <w:tmpl w:val="976687E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CE2831"/>
    <w:multiLevelType w:val="hybridMultilevel"/>
    <w:tmpl w:val="84924572"/>
    <w:lvl w:ilvl="0" w:tplc="26120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704F"/>
    <w:multiLevelType w:val="multilevel"/>
    <w:tmpl w:val="0419001F"/>
    <w:numStyleLink w:val="111111"/>
  </w:abstractNum>
  <w:abstractNum w:abstractNumId="7">
    <w:nsid w:val="23D4335D"/>
    <w:multiLevelType w:val="hybridMultilevel"/>
    <w:tmpl w:val="716EEF46"/>
    <w:lvl w:ilvl="0" w:tplc="059470B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194702"/>
    <w:multiLevelType w:val="hybridMultilevel"/>
    <w:tmpl w:val="B4D4CD64"/>
    <w:lvl w:ilvl="0" w:tplc="5A0E4D9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864E1"/>
    <w:multiLevelType w:val="hybridMultilevel"/>
    <w:tmpl w:val="08C6F9C8"/>
    <w:lvl w:ilvl="0" w:tplc="A1B6386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27773F"/>
    <w:multiLevelType w:val="hybridMultilevel"/>
    <w:tmpl w:val="4634A73C"/>
    <w:lvl w:ilvl="0" w:tplc="434AFD4A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30835EE4"/>
    <w:multiLevelType w:val="hybridMultilevel"/>
    <w:tmpl w:val="2C38EC70"/>
    <w:lvl w:ilvl="0" w:tplc="10C82B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67730"/>
    <w:multiLevelType w:val="hybridMultilevel"/>
    <w:tmpl w:val="0526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3D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2304779"/>
    <w:multiLevelType w:val="hybridMultilevel"/>
    <w:tmpl w:val="5DB43DA6"/>
    <w:lvl w:ilvl="0" w:tplc="7A9AFD8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>
    <w:nsid w:val="52EC63BA"/>
    <w:multiLevelType w:val="hybridMultilevel"/>
    <w:tmpl w:val="906E4E50"/>
    <w:lvl w:ilvl="0" w:tplc="139A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7397"/>
    <w:multiLevelType w:val="hybridMultilevel"/>
    <w:tmpl w:val="EE7CA814"/>
    <w:lvl w:ilvl="0" w:tplc="A61AAE22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17">
    <w:nsid w:val="5C8112DE"/>
    <w:multiLevelType w:val="hybridMultilevel"/>
    <w:tmpl w:val="7E2244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5C4D3A"/>
    <w:multiLevelType w:val="hybridMultilevel"/>
    <w:tmpl w:val="FF6C70BC"/>
    <w:lvl w:ilvl="0" w:tplc="059470B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4026A7"/>
    <w:multiLevelType w:val="hybridMultilevel"/>
    <w:tmpl w:val="DDD2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B91E40"/>
    <w:multiLevelType w:val="hybridMultilevel"/>
    <w:tmpl w:val="26DACACE"/>
    <w:lvl w:ilvl="0" w:tplc="B4F0D3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515C34"/>
    <w:multiLevelType w:val="hybridMultilevel"/>
    <w:tmpl w:val="8836E3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0B2CB0"/>
    <w:multiLevelType w:val="hybridMultilevel"/>
    <w:tmpl w:val="31A4AC4C"/>
    <w:lvl w:ilvl="0" w:tplc="ED463D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B16AE0"/>
    <w:multiLevelType w:val="hybridMultilevel"/>
    <w:tmpl w:val="906E4E50"/>
    <w:lvl w:ilvl="0" w:tplc="139A5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19"/>
  </w:num>
  <w:num w:numId="8">
    <w:abstractNumId w:val="3"/>
  </w:num>
  <w:num w:numId="9">
    <w:abstractNumId w:val="12"/>
  </w:num>
  <w:num w:numId="10">
    <w:abstractNumId w:val="1"/>
  </w:num>
  <w:num w:numId="11">
    <w:abstractNumId w:val="15"/>
  </w:num>
  <w:num w:numId="12">
    <w:abstractNumId w:val="23"/>
  </w:num>
  <w:num w:numId="13">
    <w:abstractNumId w:val="9"/>
  </w:num>
  <w:num w:numId="14">
    <w:abstractNumId w:val="20"/>
  </w:num>
  <w:num w:numId="15">
    <w:abstractNumId w:val="5"/>
  </w:num>
  <w:num w:numId="16">
    <w:abstractNumId w:val="17"/>
  </w:num>
  <w:num w:numId="17">
    <w:abstractNumId w:val="21"/>
  </w:num>
  <w:num w:numId="18">
    <w:abstractNumId w:val="22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18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3327"/>
    <w:rsid w:val="00031596"/>
    <w:rsid w:val="00056C83"/>
    <w:rsid w:val="00060052"/>
    <w:rsid w:val="00061527"/>
    <w:rsid w:val="000871DE"/>
    <w:rsid w:val="000A771B"/>
    <w:rsid w:val="000B3948"/>
    <w:rsid w:val="000C6701"/>
    <w:rsid w:val="001118FD"/>
    <w:rsid w:val="00112C43"/>
    <w:rsid w:val="00133B05"/>
    <w:rsid w:val="0014042B"/>
    <w:rsid w:val="00144D2B"/>
    <w:rsid w:val="00146492"/>
    <w:rsid w:val="00171255"/>
    <w:rsid w:val="00182B2F"/>
    <w:rsid w:val="0018555C"/>
    <w:rsid w:val="00186BF1"/>
    <w:rsid w:val="00191BD9"/>
    <w:rsid w:val="001D2F22"/>
    <w:rsid w:val="001D4F66"/>
    <w:rsid w:val="001E245D"/>
    <w:rsid w:val="00207632"/>
    <w:rsid w:val="0022750C"/>
    <w:rsid w:val="00237063"/>
    <w:rsid w:val="00246B35"/>
    <w:rsid w:val="002746A9"/>
    <w:rsid w:val="00294D98"/>
    <w:rsid w:val="002D2C8E"/>
    <w:rsid w:val="002D337B"/>
    <w:rsid w:val="002D58D1"/>
    <w:rsid w:val="002E11FD"/>
    <w:rsid w:val="002E6E82"/>
    <w:rsid w:val="003145DF"/>
    <w:rsid w:val="00316281"/>
    <w:rsid w:val="00320E7C"/>
    <w:rsid w:val="00321069"/>
    <w:rsid w:val="00324BBF"/>
    <w:rsid w:val="0034405E"/>
    <w:rsid w:val="00355232"/>
    <w:rsid w:val="003610F4"/>
    <w:rsid w:val="00390B39"/>
    <w:rsid w:val="00394610"/>
    <w:rsid w:val="003C7E5B"/>
    <w:rsid w:val="003E0500"/>
    <w:rsid w:val="003E5B4C"/>
    <w:rsid w:val="003F384A"/>
    <w:rsid w:val="00406617"/>
    <w:rsid w:val="00407345"/>
    <w:rsid w:val="00415077"/>
    <w:rsid w:val="004166D4"/>
    <w:rsid w:val="00416721"/>
    <w:rsid w:val="00422BD4"/>
    <w:rsid w:val="00455952"/>
    <w:rsid w:val="004617CD"/>
    <w:rsid w:val="004764F5"/>
    <w:rsid w:val="00480FC3"/>
    <w:rsid w:val="004A090D"/>
    <w:rsid w:val="004A1766"/>
    <w:rsid w:val="004B6CB5"/>
    <w:rsid w:val="004C2235"/>
    <w:rsid w:val="00515713"/>
    <w:rsid w:val="00515FF2"/>
    <w:rsid w:val="00521E81"/>
    <w:rsid w:val="00523B9E"/>
    <w:rsid w:val="00527B40"/>
    <w:rsid w:val="005419F0"/>
    <w:rsid w:val="005550C7"/>
    <w:rsid w:val="005571BB"/>
    <w:rsid w:val="00597C51"/>
    <w:rsid w:val="005B40BD"/>
    <w:rsid w:val="005D6C26"/>
    <w:rsid w:val="005E0EAB"/>
    <w:rsid w:val="005F21DA"/>
    <w:rsid w:val="00602283"/>
    <w:rsid w:val="00606544"/>
    <w:rsid w:val="00612EB7"/>
    <w:rsid w:val="0062321E"/>
    <w:rsid w:val="00651AAD"/>
    <w:rsid w:val="00662460"/>
    <w:rsid w:val="006831B0"/>
    <w:rsid w:val="006962B9"/>
    <w:rsid w:val="006972DD"/>
    <w:rsid w:val="006B05BB"/>
    <w:rsid w:val="006F4A58"/>
    <w:rsid w:val="0072283C"/>
    <w:rsid w:val="00736E33"/>
    <w:rsid w:val="007519C1"/>
    <w:rsid w:val="007579B4"/>
    <w:rsid w:val="00763562"/>
    <w:rsid w:val="007768A1"/>
    <w:rsid w:val="007A373B"/>
    <w:rsid w:val="007A6311"/>
    <w:rsid w:val="007D7365"/>
    <w:rsid w:val="00814A2C"/>
    <w:rsid w:val="00814E5B"/>
    <w:rsid w:val="008321D9"/>
    <w:rsid w:val="00842BFC"/>
    <w:rsid w:val="009218B1"/>
    <w:rsid w:val="00933700"/>
    <w:rsid w:val="00956823"/>
    <w:rsid w:val="00956CE6"/>
    <w:rsid w:val="00965E82"/>
    <w:rsid w:val="00976969"/>
    <w:rsid w:val="00977B44"/>
    <w:rsid w:val="009B774D"/>
    <w:rsid w:val="00A218C7"/>
    <w:rsid w:val="00A31630"/>
    <w:rsid w:val="00A650A7"/>
    <w:rsid w:val="00A715C9"/>
    <w:rsid w:val="00A71803"/>
    <w:rsid w:val="00A77265"/>
    <w:rsid w:val="00A914FD"/>
    <w:rsid w:val="00A97258"/>
    <w:rsid w:val="00AA1B69"/>
    <w:rsid w:val="00AE118B"/>
    <w:rsid w:val="00AF2D9C"/>
    <w:rsid w:val="00B0206D"/>
    <w:rsid w:val="00B130C3"/>
    <w:rsid w:val="00B13916"/>
    <w:rsid w:val="00B41D59"/>
    <w:rsid w:val="00B452E4"/>
    <w:rsid w:val="00B95449"/>
    <w:rsid w:val="00BB1262"/>
    <w:rsid w:val="00BB4E18"/>
    <w:rsid w:val="00BC1DED"/>
    <w:rsid w:val="00BC465A"/>
    <w:rsid w:val="00BC69CE"/>
    <w:rsid w:val="00BD2B0B"/>
    <w:rsid w:val="00BE5F70"/>
    <w:rsid w:val="00C02B01"/>
    <w:rsid w:val="00C07AB5"/>
    <w:rsid w:val="00C16E42"/>
    <w:rsid w:val="00C26795"/>
    <w:rsid w:val="00C52B1E"/>
    <w:rsid w:val="00C53EC6"/>
    <w:rsid w:val="00C61C4E"/>
    <w:rsid w:val="00C667DD"/>
    <w:rsid w:val="00C816FA"/>
    <w:rsid w:val="00C82474"/>
    <w:rsid w:val="00C86B77"/>
    <w:rsid w:val="00CA1060"/>
    <w:rsid w:val="00CA7614"/>
    <w:rsid w:val="00CF6B0E"/>
    <w:rsid w:val="00D000FA"/>
    <w:rsid w:val="00D21A65"/>
    <w:rsid w:val="00D253A3"/>
    <w:rsid w:val="00D46D40"/>
    <w:rsid w:val="00D669D6"/>
    <w:rsid w:val="00D8068F"/>
    <w:rsid w:val="00D90005"/>
    <w:rsid w:val="00DD2189"/>
    <w:rsid w:val="00DE20DA"/>
    <w:rsid w:val="00DF51E8"/>
    <w:rsid w:val="00DF6111"/>
    <w:rsid w:val="00E020BD"/>
    <w:rsid w:val="00E2410C"/>
    <w:rsid w:val="00E275D8"/>
    <w:rsid w:val="00E333D4"/>
    <w:rsid w:val="00E44148"/>
    <w:rsid w:val="00E52BD2"/>
    <w:rsid w:val="00E95760"/>
    <w:rsid w:val="00EB410D"/>
    <w:rsid w:val="00EC1E7A"/>
    <w:rsid w:val="00ED3870"/>
    <w:rsid w:val="00ED3DF5"/>
    <w:rsid w:val="00EE7CD7"/>
    <w:rsid w:val="00F31B34"/>
    <w:rsid w:val="00F35A5D"/>
    <w:rsid w:val="00F439F5"/>
    <w:rsid w:val="00F56ADC"/>
    <w:rsid w:val="00F744F7"/>
    <w:rsid w:val="00F81206"/>
    <w:rsid w:val="00F8686D"/>
    <w:rsid w:val="00F94D8F"/>
    <w:rsid w:val="00FA6A4E"/>
    <w:rsid w:val="00FC1607"/>
    <w:rsid w:val="00FC2A50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C4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12C43"/>
    <w:pPr>
      <w:keepNext/>
      <w:overflowPunct w:val="0"/>
      <w:autoSpaceDE w:val="0"/>
      <w:autoSpaceDN w:val="0"/>
      <w:adjustRightInd w:val="0"/>
      <w:ind w:left="3828"/>
      <w:jc w:val="both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12C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2C43"/>
    <w:pPr>
      <w:keepNext/>
      <w:ind w:firstLine="1594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2C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C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2C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C43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2C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2C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12C43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72"/>
      <w:szCs w:val="20"/>
    </w:rPr>
  </w:style>
  <w:style w:type="numbering" w:styleId="111111">
    <w:name w:val="Outline List 2"/>
    <w:basedOn w:val="a2"/>
    <w:rsid w:val="00112C43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112C43"/>
  </w:style>
  <w:style w:type="paragraph" w:styleId="22">
    <w:name w:val="toc 2"/>
    <w:basedOn w:val="a"/>
    <w:next w:val="a"/>
    <w:autoRedefine/>
    <w:uiPriority w:val="39"/>
    <w:rsid w:val="00112C43"/>
    <w:pPr>
      <w:ind w:left="240"/>
    </w:pPr>
  </w:style>
  <w:style w:type="character" w:styleId="a3">
    <w:name w:val="Hyperlink"/>
    <w:uiPriority w:val="99"/>
    <w:rsid w:val="00112C4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12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2C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2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2C43"/>
    <w:pPr>
      <w:ind w:left="720"/>
      <w:contextualSpacing/>
    </w:pPr>
  </w:style>
  <w:style w:type="paragraph" w:styleId="a7">
    <w:name w:val="Body Text"/>
    <w:basedOn w:val="a"/>
    <w:link w:val="a8"/>
    <w:rsid w:val="00112C43"/>
    <w:pPr>
      <w:spacing w:after="120"/>
    </w:pPr>
  </w:style>
  <w:style w:type="character" w:customStyle="1" w:styleId="a8">
    <w:name w:val="Основной текст Знак"/>
    <w:basedOn w:val="a0"/>
    <w:link w:val="a7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12C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12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112C4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112C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112C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12C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112C43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12C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2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D3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gu-IN"/>
    </w:rPr>
  </w:style>
  <w:style w:type="character" w:customStyle="1" w:styleId="20">
    <w:name w:val="Заголовок 2 Знак"/>
    <w:basedOn w:val="a0"/>
    <w:link w:val="2"/>
    <w:uiPriority w:val="9"/>
    <w:semiHidden/>
    <w:rsid w:val="002D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2D337B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72"/>
      <w:szCs w:val="20"/>
    </w:rPr>
  </w:style>
  <w:style w:type="table" w:styleId="af0">
    <w:name w:val="Table Grid"/>
    <w:basedOn w:val="a1"/>
    <w:rsid w:val="0036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1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1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9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275D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27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275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C4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12C43"/>
    <w:pPr>
      <w:keepNext/>
      <w:overflowPunct w:val="0"/>
      <w:autoSpaceDE w:val="0"/>
      <w:autoSpaceDN w:val="0"/>
      <w:adjustRightInd w:val="0"/>
      <w:ind w:left="3828"/>
      <w:jc w:val="both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112C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2C43"/>
    <w:pPr>
      <w:keepNext/>
      <w:ind w:firstLine="1594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2C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C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2C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2C43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2C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2C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12C43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72"/>
      <w:szCs w:val="20"/>
    </w:rPr>
  </w:style>
  <w:style w:type="numbering" w:styleId="111111">
    <w:name w:val="Outline List 2"/>
    <w:basedOn w:val="a2"/>
    <w:rsid w:val="00112C43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112C43"/>
  </w:style>
  <w:style w:type="paragraph" w:styleId="22">
    <w:name w:val="toc 2"/>
    <w:basedOn w:val="a"/>
    <w:next w:val="a"/>
    <w:autoRedefine/>
    <w:uiPriority w:val="39"/>
    <w:rsid w:val="00112C43"/>
    <w:pPr>
      <w:ind w:left="240"/>
    </w:pPr>
  </w:style>
  <w:style w:type="character" w:styleId="a3">
    <w:name w:val="Hyperlink"/>
    <w:uiPriority w:val="99"/>
    <w:rsid w:val="00112C4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12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2C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2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2C43"/>
    <w:pPr>
      <w:ind w:left="720"/>
      <w:contextualSpacing/>
    </w:pPr>
  </w:style>
  <w:style w:type="paragraph" w:styleId="a7">
    <w:name w:val="Body Text"/>
    <w:basedOn w:val="a"/>
    <w:link w:val="a8"/>
    <w:rsid w:val="00112C43"/>
    <w:pPr>
      <w:spacing w:after="120"/>
    </w:pPr>
  </w:style>
  <w:style w:type="character" w:customStyle="1" w:styleId="a8">
    <w:name w:val="Основной текст Знак"/>
    <w:basedOn w:val="a0"/>
    <w:link w:val="a7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12C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12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112C4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112C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112C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12C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1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112C43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12C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2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D3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gu-IN"/>
    </w:rPr>
  </w:style>
  <w:style w:type="character" w:customStyle="1" w:styleId="20">
    <w:name w:val="Заголовок 2 Знак"/>
    <w:basedOn w:val="a0"/>
    <w:link w:val="2"/>
    <w:uiPriority w:val="9"/>
    <w:semiHidden/>
    <w:rsid w:val="002D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2D337B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72"/>
      <w:szCs w:val="20"/>
    </w:rPr>
  </w:style>
  <w:style w:type="table" w:styleId="af0">
    <w:name w:val="Table Grid"/>
    <w:basedOn w:val="a1"/>
    <w:rsid w:val="0036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1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1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9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275D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27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27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CA63-CC76-4A86-95C2-518303C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22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2016-05-25T08:03:00Z</cp:lastPrinted>
  <dcterms:created xsi:type="dcterms:W3CDTF">2014-03-14T12:29:00Z</dcterms:created>
  <dcterms:modified xsi:type="dcterms:W3CDTF">2017-11-23T11:32:00Z</dcterms:modified>
</cp:coreProperties>
</file>